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2F77" w14:textId="77777777" w:rsidR="001F42AB" w:rsidRPr="004B3A2A" w:rsidRDefault="001F42AB" w:rsidP="00002AF3">
      <w:pPr>
        <w:rPr>
          <w:rFonts w:cs="B Nazanin"/>
          <w:sz w:val="20"/>
          <w:szCs w:val="20"/>
          <w:rtl/>
          <w:lang w:bidi="fa-IR"/>
        </w:rPr>
      </w:pPr>
    </w:p>
    <w:p w14:paraId="0331D04F" w14:textId="77777777" w:rsidR="0050455E" w:rsidRPr="003032AA" w:rsidRDefault="00917C83" w:rsidP="00002AF3">
      <w:pPr>
        <w:rPr>
          <w:rFonts w:cs="B Mitra"/>
          <w:b/>
          <w:bCs/>
          <w:sz w:val="36"/>
          <w:szCs w:val="36"/>
          <w:rtl/>
          <w:lang w:bidi="fa-IR"/>
        </w:rPr>
      </w:pPr>
      <w:r w:rsidRPr="003032AA">
        <w:rPr>
          <w:rFonts w:cs="B Mitra" w:hint="cs"/>
          <w:b/>
          <w:bCs/>
          <w:sz w:val="36"/>
          <w:szCs w:val="36"/>
          <w:rtl/>
          <w:lang w:bidi="fa-IR"/>
        </w:rPr>
        <w:t>عنوان مقاله</w:t>
      </w:r>
      <w:r w:rsidR="00DA07A3" w:rsidRPr="003032AA">
        <w:rPr>
          <w:rFonts w:cs="B Mitra" w:hint="cs"/>
          <w:b/>
          <w:bCs/>
          <w:sz w:val="36"/>
          <w:szCs w:val="36"/>
          <w:rtl/>
          <w:lang w:bidi="fa-IR"/>
        </w:rPr>
        <w:t xml:space="preserve"> (ميترا </w:t>
      </w:r>
      <w:r w:rsidR="00F75AE8" w:rsidRPr="003032AA">
        <w:rPr>
          <w:rFonts w:cs="B Mitra" w:hint="cs"/>
          <w:b/>
          <w:bCs/>
          <w:sz w:val="36"/>
          <w:szCs w:val="36"/>
          <w:rtl/>
          <w:lang w:bidi="fa-IR"/>
        </w:rPr>
        <w:t>سياه</w:t>
      </w:r>
      <w:r w:rsidR="00DA07A3" w:rsidRPr="003032AA">
        <w:rPr>
          <w:rFonts w:cs="B Mitra" w:hint="cs"/>
          <w:b/>
          <w:bCs/>
          <w:sz w:val="36"/>
          <w:szCs w:val="36"/>
          <w:rtl/>
          <w:lang w:bidi="fa-IR"/>
        </w:rPr>
        <w:t xml:space="preserve"> 18)</w:t>
      </w:r>
    </w:p>
    <w:p w14:paraId="291125A4" w14:textId="77777777" w:rsidR="00917C83" w:rsidRPr="00AA189C" w:rsidRDefault="00D04042" w:rsidP="00002AF3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11DDCE3D" w14:textId="77777777" w:rsidR="00917C83" w:rsidRPr="003032AA" w:rsidRDefault="00917C83" w:rsidP="00853B1F">
      <w:pPr>
        <w:rPr>
          <w:rFonts w:cs="B Mitra"/>
          <w:b/>
          <w:bCs/>
          <w:sz w:val="28"/>
          <w:szCs w:val="28"/>
          <w:rtl/>
          <w:lang w:bidi="fa-IR"/>
        </w:rPr>
      </w:pPr>
      <w:r w:rsidRPr="003032AA">
        <w:rPr>
          <w:rFonts w:cs="B Mitra" w:hint="cs"/>
          <w:b/>
          <w:bCs/>
          <w:sz w:val="28"/>
          <w:szCs w:val="28"/>
          <w:rtl/>
          <w:lang w:bidi="fa-IR"/>
        </w:rPr>
        <w:t>نام و نام خانوادگي نويسنده اول</w:t>
      </w:r>
      <w:r w:rsidR="00F60055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1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، </w:t>
      </w:r>
      <w:r w:rsidR="003032AA" w:rsidRPr="003032AA">
        <w:rPr>
          <w:rFonts w:cs="B Mitra" w:hint="cs"/>
          <w:b/>
          <w:bCs/>
          <w:sz w:val="28"/>
          <w:szCs w:val="28"/>
          <w:rtl/>
          <w:lang w:bidi="fa-IR"/>
        </w:rPr>
        <w:t>نام و نام خانوادگي نويسنده دوم</w:t>
      </w:r>
      <w:r w:rsidR="00F60055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2</w:t>
      </w:r>
      <w:r w:rsidR="00BE353C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="00853B1F">
        <w:rPr>
          <w:rFonts w:cs="B Mitra" w:hint="cs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(ميترا </w:t>
      </w:r>
      <w:r w:rsidR="00F75AE8" w:rsidRPr="003032AA">
        <w:rPr>
          <w:rFonts w:cs="B Mitra" w:hint="cs"/>
          <w:b/>
          <w:bCs/>
          <w:sz w:val="28"/>
          <w:szCs w:val="28"/>
          <w:rtl/>
          <w:lang w:bidi="fa-IR"/>
        </w:rPr>
        <w:t>سياه</w:t>
      </w:r>
      <w:r w:rsidR="00DA07A3" w:rsidRPr="003032AA">
        <w:rPr>
          <w:rFonts w:cs="B Mitra" w:hint="cs"/>
          <w:b/>
          <w:bCs/>
          <w:sz w:val="28"/>
          <w:szCs w:val="28"/>
          <w:rtl/>
          <w:lang w:bidi="fa-IR"/>
        </w:rPr>
        <w:t xml:space="preserve"> 14)</w:t>
      </w:r>
    </w:p>
    <w:p w14:paraId="053DB37C" w14:textId="77777777" w:rsidR="00D04042" w:rsidRPr="00AA189C" w:rsidRDefault="00B27EA2" w:rsidP="00F75AE8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2B1B4DCD" w14:textId="77777777" w:rsidR="00917C83" w:rsidRDefault="00F60055" w:rsidP="00F60055">
      <w:pPr>
        <w:rPr>
          <w:rFonts w:cs="B Mitra"/>
          <w:rtl/>
          <w:lang w:bidi="fa-IR"/>
        </w:rPr>
      </w:pPr>
      <w:r w:rsidRPr="00F60055">
        <w:rPr>
          <w:rFonts w:hint="cs"/>
          <w:vertAlign w:val="superscript"/>
          <w:rtl/>
        </w:rPr>
        <w:t>1</w:t>
      </w:r>
      <w:r w:rsidR="00BE353C" w:rsidRPr="00BE353C">
        <w:rPr>
          <w:rFonts w:cs="B Mitra" w:hint="cs"/>
          <w:rtl/>
          <w:lang w:bidi="fa-IR"/>
        </w:rPr>
        <w:t xml:space="preserve"> </w:t>
      </w:r>
      <w:r w:rsidR="00893E90">
        <w:rPr>
          <w:rFonts w:cs="B Mitra" w:hint="cs"/>
          <w:rtl/>
          <w:lang w:bidi="fa-IR"/>
        </w:rPr>
        <w:t xml:space="preserve">عنوان علمی/ شغلی، </w:t>
      </w:r>
      <w:r w:rsidR="00BE353C">
        <w:rPr>
          <w:rFonts w:cs="B Mitra" w:hint="cs"/>
          <w:rtl/>
          <w:lang w:bidi="fa-IR"/>
        </w:rPr>
        <w:t>دانشگاه يا محل كار</w:t>
      </w:r>
      <w:r w:rsidR="00BE353C" w:rsidRPr="00B27EA2">
        <w:rPr>
          <w:rFonts w:cs="B Mitra" w:hint="cs"/>
          <w:rtl/>
          <w:lang w:bidi="fa-IR"/>
        </w:rPr>
        <w:t xml:space="preserve"> </w:t>
      </w:r>
      <w:r w:rsidR="00002AF3">
        <w:rPr>
          <w:rFonts w:cs="B Mitra" w:hint="cs"/>
          <w:rtl/>
          <w:lang w:bidi="fa-IR"/>
        </w:rPr>
        <w:t xml:space="preserve">نویسنده </w:t>
      </w:r>
      <w:r>
        <w:rPr>
          <w:rFonts w:cs="B Mitra" w:hint="cs"/>
          <w:rtl/>
          <w:lang w:bidi="fa-IR"/>
        </w:rPr>
        <w:t>اول</w:t>
      </w:r>
      <w:r w:rsidR="00002AF3">
        <w:rPr>
          <w:rFonts w:cs="B Mitra" w:hint="cs"/>
          <w:rtl/>
          <w:lang w:bidi="fa-IR"/>
        </w:rPr>
        <w:t xml:space="preserve"> </w:t>
      </w:r>
      <w:r w:rsidR="00DA07A3" w:rsidRPr="00B27EA2">
        <w:rPr>
          <w:rFonts w:cs="B Mitra" w:hint="cs"/>
          <w:rtl/>
          <w:lang w:bidi="fa-IR"/>
        </w:rPr>
        <w:t>(ميترا ساده 12)</w:t>
      </w:r>
      <w:r w:rsidR="00002AF3">
        <w:rPr>
          <w:rFonts w:cs="B Mitra" w:hint="cs"/>
          <w:rtl/>
          <w:lang w:bidi="fa-IR"/>
        </w:rPr>
        <w:t xml:space="preserve">، </w:t>
      </w:r>
      <w:r w:rsidR="00002AF3" w:rsidRPr="00002AF3">
        <w:rPr>
          <w:rFonts w:cs="B Mitra" w:hint="cs"/>
          <w:rtl/>
          <w:lang w:bidi="fa-IR"/>
        </w:rPr>
        <w:t>آدرس پست الكترونيكي (فونت تايمز</w:t>
      </w:r>
      <w:r w:rsidR="004116FB">
        <w:rPr>
          <w:rFonts w:cs="B Mitra" w:hint="cs"/>
          <w:rtl/>
          <w:lang w:bidi="fa-IR"/>
        </w:rPr>
        <w:t xml:space="preserve"> نیو رومن</w:t>
      </w:r>
      <w:r w:rsidR="00002AF3" w:rsidRPr="00002AF3">
        <w:rPr>
          <w:rFonts w:cs="B Mitra" w:hint="cs"/>
          <w:rtl/>
          <w:lang w:bidi="fa-IR"/>
        </w:rPr>
        <w:t xml:space="preserve"> اندازه </w:t>
      </w:r>
      <w:proofErr w:type="spellStart"/>
      <w:r w:rsidR="00002AF3" w:rsidRPr="00002AF3">
        <w:rPr>
          <w:rFonts w:cs="B Mitra"/>
          <w:lang w:bidi="fa-IR"/>
        </w:rPr>
        <w:t>pt</w:t>
      </w:r>
      <w:proofErr w:type="spellEnd"/>
      <w:r w:rsidR="00002AF3" w:rsidRPr="00002AF3">
        <w:rPr>
          <w:rFonts w:cs="B Mitra" w:hint="cs"/>
          <w:rtl/>
          <w:lang w:bidi="fa-IR"/>
        </w:rPr>
        <w:t xml:space="preserve"> </w:t>
      </w:r>
      <w:r w:rsidR="00002AF3">
        <w:rPr>
          <w:rFonts w:cs="B Mitra" w:hint="cs"/>
          <w:rtl/>
          <w:lang w:bidi="fa-IR"/>
        </w:rPr>
        <w:t>11</w:t>
      </w:r>
      <w:r w:rsidR="00002AF3" w:rsidRPr="00002AF3">
        <w:rPr>
          <w:rFonts w:cs="B Mitra" w:hint="cs"/>
          <w:rtl/>
          <w:lang w:bidi="fa-IR"/>
        </w:rPr>
        <w:t>)</w:t>
      </w:r>
    </w:p>
    <w:p w14:paraId="51847C53" w14:textId="77777777" w:rsidR="00F60055" w:rsidRPr="00B27EA2" w:rsidRDefault="00F60055" w:rsidP="000440D7">
      <w:pPr>
        <w:rPr>
          <w:rFonts w:cs="B Mitra"/>
          <w:rtl/>
          <w:lang w:bidi="fa-IR"/>
        </w:rPr>
      </w:pPr>
      <w:r>
        <w:rPr>
          <w:rFonts w:cs="B Mitra" w:hint="cs"/>
          <w:vertAlign w:val="superscript"/>
          <w:rtl/>
          <w:lang w:bidi="fa-IR"/>
        </w:rPr>
        <w:t>2</w:t>
      </w:r>
      <w:r w:rsidR="00893E90" w:rsidRPr="00893E90">
        <w:rPr>
          <w:rFonts w:cs="B Mitra" w:hint="cs"/>
          <w:rtl/>
          <w:lang w:bidi="fa-IR"/>
        </w:rPr>
        <w:t xml:space="preserve"> </w:t>
      </w:r>
      <w:r w:rsidR="00893E90">
        <w:rPr>
          <w:rFonts w:cs="B Mitra" w:hint="cs"/>
          <w:rtl/>
          <w:lang w:bidi="fa-IR"/>
        </w:rPr>
        <w:t xml:space="preserve">عنوان علمی/ شغلی، </w:t>
      </w:r>
      <w:r>
        <w:rPr>
          <w:rFonts w:cs="B Mitra" w:hint="cs"/>
          <w:rtl/>
          <w:lang w:bidi="fa-IR"/>
        </w:rPr>
        <w:t>دانشگاه يا محل كار</w:t>
      </w:r>
      <w:r w:rsidRPr="00B27EA2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نویسنده </w:t>
      </w:r>
      <w:r w:rsidR="000440D7">
        <w:rPr>
          <w:rFonts w:cs="B Mitra" w:hint="cs"/>
          <w:rtl/>
          <w:lang w:bidi="fa-IR"/>
        </w:rPr>
        <w:t>دوم</w:t>
      </w:r>
      <w:r>
        <w:rPr>
          <w:rFonts w:cs="B Mitra" w:hint="cs"/>
          <w:rtl/>
          <w:lang w:bidi="fa-IR"/>
        </w:rPr>
        <w:t xml:space="preserve"> </w:t>
      </w:r>
      <w:r w:rsidRPr="00B27EA2">
        <w:rPr>
          <w:rFonts w:cs="B Mitra" w:hint="cs"/>
          <w:rtl/>
          <w:lang w:bidi="fa-IR"/>
        </w:rPr>
        <w:t>(ميترا ساده 12)</w:t>
      </w:r>
      <w:r>
        <w:rPr>
          <w:rFonts w:cs="B Mitra" w:hint="cs"/>
          <w:rtl/>
          <w:lang w:bidi="fa-IR"/>
        </w:rPr>
        <w:t xml:space="preserve">، </w:t>
      </w:r>
      <w:r w:rsidRPr="00002AF3">
        <w:rPr>
          <w:rFonts w:cs="B Mitra" w:hint="cs"/>
          <w:rtl/>
          <w:lang w:bidi="fa-IR"/>
        </w:rPr>
        <w:t>آدرس پست الكترونيكي (فونت تايمز</w:t>
      </w:r>
      <w:r>
        <w:rPr>
          <w:rFonts w:cs="B Mitra" w:hint="cs"/>
          <w:rtl/>
          <w:lang w:bidi="fa-IR"/>
        </w:rPr>
        <w:t xml:space="preserve"> نیو رومن</w:t>
      </w:r>
      <w:r w:rsidRPr="00002AF3">
        <w:rPr>
          <w:rFonts w:cs="B Mitra" w:hint="cs"/>
          <w:rtl/>
          <w:lang w:bidi="fa-IR"/>
        </w:rPr>
        <w:t xml:space="preserve"> اندازه </w:t>
      </w:r>
      <w:proofErr w:type="spellStart"/>
      <w:r w:rsidRPr="00002AF3">
        <w:rPr>
          <w:rFonts w:cs="B Mitra"/>
          <w:lang w:bidi="fa-IR"/>
        </w:rPr>
        <w:t>pt</w:t>
      </w:r>
      <w:proofErr w:type="spellEnd"/>
      <w:r w:rsidRPr="00002AF3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11</w:t>
      </w:r>
      <w:r w:rsidRPr="00002AF3">
        <w:rPr>
          <w:rFonts w:cs="B Mitra" w:hint="cs"/>
          <w:rtl/>
          <w:lang w:bidi="fa-IR"/>
        </w:rPr>
        <w:t>)</w:t>
      </w:r>
    </w:p>
    <w:p w14:paraId="62A26799" w14:textId="77777777" w:rsidR="00917C83" w:rsidRDefault="00B27EA2" w:rsidP="00895093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</w:t>
      </w:r>
      <w:r w:rsidR="00DA07A3" w:rsidRPr="00AA189C">
        <w:rPr>
          <w:rFonts w:cs="B Nazanin" w:hint="cs"/>
          <w:sz w:val="20"/>
          <w:szCs w:val="20"/>
          <w:rtl/>
          <w:lang w:bidi="fa-IR"/>
        </w:rPr>
        <w:t xml:space="preserve"> ساده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F75AE8" w:rsidRPr="00AA189C">
        <w:rPr>
          <w:rFonts w:cs="B Nazanin" w:hint="cs"/>
          <w:sz w:val="20"/>
          <w:szCs w:val="20"/>
          <w:rtl/>
          <w:lang w:bidi="fa-IR"/>
        </w:rPr>
        <w:t>10</w:t>
      </w:r>
      <w:r w:rsidR="00D04042" w:rsidRPr="00AA189C"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10205" w:type="dxa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09"/>
        <w:gridCol w:w="6945"/>
      </w:tblGrid>
      <w:tr w:rsidR="003604A2" w14:paraId="1BDB68DB" w14:textId="77777777" w:rsidTr="00DF05EB"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0B6D448F" w14:textId="77777777" w:rsidR="003604A2" w:rsidRPr="003604A2" w:rsidRDefault="003604A2" w:rsidP="003604A2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اطلاعات مقاله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EBCB9B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tcBorders>
              <w:left w:val="nil"/>
              <w:right w:val="nil"/>
            </w:tcBorders>
          </w:tcPr>
          <w:p w14:paraId="65EEF936" w14:textId="77777777" w:rsidR="003604A2" w:rsidRPr="003604A2" w:rsidRDefault="003604A2" w:rsidP="003604A2">
            <w:pPr>
              <w:rPr>
                <w:rFonts w:cs="Nazanin"/>
                <w:b/>
                <w:bCs/>
                <w:rtl/>
                <w:lang w:bidi="fa-IR"/>
              </w:rPr>
            </w:pPr>
            <w:r w:rsidRPr="00A3267F">
              <w:rPr>
                <w:rFonts w:cs="B Nazanin" w:hint="cs"/>
                <w:b/>
                <w:bCs/>
                <w:rtl/>
                <w:lang w:bidi="fa-IR"/>
              </w:rPr>
              <w:t>چكيده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بی </w:t>
            </w:r>
            <w:r w:rsidRPr="004116FB">
              <w:rPr>
                <w:rFonts w:cs="B Nazanin" w:hint="eastAsia"/>
                <w:b/>
                <w:bCs/>
                <w:rtl/>
                <w:lang w:bidi="fa-IR"/>
              </w:rPr>
              <w:t>نازنين</w:t>
            </w:r>
            <w:r w:rsidRPr="00A3267F">
              <w:rPr>
                <w:rFonts w:cs="B Nazanin" w:hint="cs"/>
                <w:b/>
                <w:bCs/>
                <w:rtl/>
                <w:lang w:bidi="fa-IR"/>
              </w:rPr>
              <w:t xml:space="preserve"> سياه 12) </w:t>
            </w:r>
          </w:p>
        </w:tc>
      </w:tr>
      <w:tr w:rsidR="003604A2" w14:paraId="79BF6ADE" w14:textId="77777777" w:rsidTr="00DF05EB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26409" w14:textId="77777777" w:rsidR="003604A2" w:rsidRPr="005364AA" w:rsidRDefault="003604A2" w:rsidP="003604A2">
            <w:pPr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تاریخچه مقاله:</w:t>
            </w:r>
          </w:p>
          <w:p w14:paraId="32D49C3D" w14:textId="77777777" w:rsidR="003604A2" w:rsidRPr="005364AA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>تاریخ دریافت مقاله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 --/--/---</w:t>
            </w:r>
          </w:p>
          <w:p w14:paraId="217AAA60" w14:textId="77777777" w:rsidR="003604A2" w:rsidRPr="005364AA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>تاریخ پذیرش مقاله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 --/--/--</w:t>
            </w:r>
          </w:p>
          <w:p w14:paraId="79E6F306" w14:textId="77777777" w:rsidR="003604A2" w:rsidRDefault="003604A2" w:rsidP="003604A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64A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انتشار مقاله: --/--/--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14:paraId="2C061854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vMerge w:val="restart"/>
            <w:tcBorders>
              <w:left w:val="nil"/>
              <w:right w:val="nil"/>
            </w:tcBorders>
          </w:tcPr>
          <w:p w14:paraId="00E01EC5" w14:textId="166D95EF" w:rsidR="003604A2" w:rsidRPr="001E4C0D" w:rsidRDefault="003604A2" w:rsidP="003604A2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چکیده باید شامل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هدف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روش انجام کار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یافته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محدودیت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 و ملزومات تحقیق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ویژگی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 و نوآوری</w:t>
            </w:r>
            <w:r w:rsidRPr="001E4C0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softHyphen/>
              <w:t>ها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باشد، چکیده حداکثر باید 150 کلمه باشد، چکیده فارسی و انگلیسی دقیقاً باید منطبق بر هم باشند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 چکیده فارسی بیشتر از یک صفحه نباید باشند.</w:t>
            </w:r>
            <w:r w:rsidRPr="001E4C0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(فونت چکیده نازنین ساده 11)</w:t>
            </w:r>
          </w:p>
          <w:p w14:paraId="31090D49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34F7952" w14:textId="77777777" w:rsidR="00432CE4" w:rsidRDefault="00432CE4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AEE0EEC" w14:textId="77777777" w:rsidR="00432CE4" w:rsidRDefault="00432CE4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604A2" w14:paraId="04EC7844" w14:textId="77777777" w:rsidTr="00DF05EB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3BF82" w14:textId="77777777" w:rsidR="003604A2" w:rsidRDefault="003604A2" w:rsidP="003604A2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364AA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كلمات كليدي:</w:t>
            </w:r>
            <w:r w:rsidRPr="00A326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14:paraId="5686B79D" w14:textId="77777777" w:rsidR="003604A2" w:rsidRPr="002D59E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کلمه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اول</w:t>
            </w:r>
          </w:p>
          <w:p w14:paraId="093EF6A1" w14:textId="77777777" w:rsidR="003604A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كلمه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دوم</w:t>
            </w:r>
          </w:p>
          <w:p w14:paraId="4F8823E0" w14:textId="77777777" w:rsidR="004B3A2A" w:rsidRDefault="004B3A2A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4D53AB7" w14:textId="77777777" w:rsidR="002260F4" w:rsidRPr="002D59E2" w:rsidRDefault="002260F4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33A5F5C" w14:textId="77777777" w:rsidR="003604A2" w:rsidRDefault="003604A2" w:rsidP="003604A2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پنج عبارت،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بی </w:t>
            </w:r>
            <w:r w:rsidRPr="002D59E2">
              <w:rPr>
                <w:rFonts w:cs="B Nazanin" w:hint="eastAsia"/>
                <w:sz w:val="20"/>
                <w:szCs w:val="20"/>
                <w:rtl/>
                <w:lang w:bidi="fa-IR"/>
              </w:rPr>
              <w:t>نازنين</w:t>
            </w:r>
            <w:r w:rsidRPr="002D59E2">
              <w:rPr>
                <w:rFonts w:cs="B Nazanin"/>
                <w:sz w:val="20"/>
                <w:szCs w:val="20"/>
                <w:rtl/>
                <w:lang w:bidi="fa-IR"/>
              </w:rPr>
              <w:t xml:space="preserve"> ساده 10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2169474E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5" w:type="dxa"/>
            <w:vMerge/>
            <w:tcBorders>
              <w:left w:val="nil"/>
              <w:right w:val="nil"/>
            </w:tcBorders>
          </w:tcPr>
          <w:p w14:paraId="5EE150FA" w14:textId="77777777" w:rsidR="003604A2" w:rsidRDefault="003604A2" w:rsidP="00F75AE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ECE7C53" w14:textId="77777777" w:rsidR="003604A2" w:rsidRDefault="003604A2" w:rsidP="00F75AE8">
      <w:pPr>
        <w:rPr>
          <w:rFonts w:cs="B Nazanin"/>
          <w:sz w:val="20"/>
          <w:szCs w:val="20"/>
          <w:rtl/>
          <w:lang w:bidi="fa-IR"/>
        </w:rPr>
      </w:pPr>
    </w:p>
    <w:p w14:paraId="0451E908" w14:textId="77777777" w:rsidR="003604A2" w:rsidRDefault="003604A2" w:rsidP="00284928">
      <w:pPr>
        <w:bidi w:val="0"/>
        <w:rPr>
          <w:sz w:val="20"/>
          <w:szCs w:val="20"/>
        </w:rPr>
      </w:pPr>
    </w:p>
    <w:p w14:paraId="7B9C2585" w14:textId="50097AAE" w:rsidR="00284928" w:rsidRDefault="00284928" w:rsidP="003604A2">
      <w:pPr>
        <w:bidi w:val="0"/>
        <w:rPr>
          <w:sz w:val="20"/>
          <w:szCs w:val="20"/>
          <w:rtl/>
        </w:rPr>
      </w:pPr>
    </w:p>
    <w:p w14:paraId="16B43AB5" w14:textId="1B3CEEE6" w:rsidR="00751A58" w:rsidRDefault="00751A58" w:rsidP="00751A58">
      <w:pPr>
        <w:bidi w:val="0"/>
        <w:rPr>
          <w:sz w:val="20"/>
          <w:szCs w:val="20"/>
          <w:rtl/>
        </w:rPr>
      </w:pPr>
    </w:p>
    <w:p w14:paraId="0BA5A96D" w14:textId="051DA501" w:rsidR="00751A58" w:rsidRDefault="00751A58" w:rsidP="00751A58">
      <w:pPr>
        <w:bidi w:val="0"/>
        <w:rPr>
          <w:sz w:val="20"/>
          <w:szCs w:val="20"/>
          <w:rtl/>
        </w:rPr>
      </w:pPr>
    </w:p>
    <w:p w14:paraId="5D4FCD29" w14:textId="597E87C4" w:rsidR="00751A58" w:rsidRDefault="00751A58" w:rsidP="00751A58">
      <w:pPr>
        <w:bidi w:val="0"/>
        <w:rPr>
          <w:sz w:val="20"/>
          <w:szCs w:val="20"/>
          <w:rtl/>
        </w:rPr>
      </w:pPr>
    </w:p>
    <w:p w14:paraId="662B5D4A" w14:textId="28A6E016" w:rsidR="00751A58" w:rsidRDefault="00751A58" w:rsidP="00751A58">
      <w:pPr>
        <w:bidi w:val="0"/>
        <w:rPr>
          <w:sz w:val="20"/>
          <w:szCs w:val="20"/>
          <w:rtl/>
        </w:rPr>
      </w:pPr>
    </w:p>
    <w:p w14:paraId="24EF7DAA" w14:textId="12B4BC26" w:rsidR="00751A58" w:rsidRDefault="00751A58" w:rsidP="00751A58">
      <w:pPr>
        <w:bidi w:val="0"/>
        <w:rPr>
          <w:sz w:val="20"/>
          <w:szCs w:val="20"/>
          <w:rtl/>
        </w:rPr>
      </w:pPr>
    </w:p>
    <w:p w14:paraId="3AA2CC08" w14:textId="127A1AA9" w:rsidR="00751A58" w:rsidRDefault="00751A58" w:rsidP="00751A58">
      <w:pPr>
        <w:bidi w:val="0"/>
        <w:rPr>
          <w:sz w:val="20"/>
          <w:szCs w:val="20"/>
          <w:rtl/>
        </w:rPr>
      </w:pPr>
    </w:p>
    <w:p w14:paraId="715D915E" w14:textId="2D9ECA65" w:rsidR="00751A58" w:rsidRDefault="00751A58" w:rsidP="00751A58">
      <w:pPr>
        <w:bidi w:val="0"/>
        <w:rPr>
          <w:sz w:val="20"/>
          <w:szCs w:val="20"/>
          <w:rtl/>
        </w:rPr>
      </w:pPr>
    </w:p>
    <w:p w14:paraId="3FC75949" w14:textId="5DB92221" w:rsidR="00751A58" w:rsidRDefault="00751A58" w:rsidP="00751A58">
      <w:pPr>
        <w:bidi w:val="0"/>
        <w:rPr>
          <w:sz w:val="20"/>
          <w:szCs w:val="20"/>
          <w:rtl/>
        </w:rPr>
      </w:pPr>
    </w:p>
    <w:p w14:paraId="225F3950" w14:textId="3A266610" w:rsidR="00751A58" w:rsidRDefault="00751A58" w:rsidP="00751A58">
      <w:pPr>
        <w:bidi w:val="0"/>
        <w:rPr>
          <w:sz w:val="20"/>
          <w:szCs w:val="20"/>
          <w:rtl/>
        </w:rPr>
      </w:pPr>
    </w:p>
    <w:p w14:paraId="6E264FE6" w14:textId="4ED40D76" w:rsidR="00751A58" w:rsidRDefault="00751A58" w:rsidP="00751A58">
      <w:pPr>
        <w:bidi w:val="0"/>
        <w:rPr>
          <w:sz w:val="20"/>
          <w:szCs w:val="20"/>
          <w:rtl/>
        </w:rPr>
      </w:pPr>
    </w:p>
    <w:p w14:paraId="381538B7" w14:textId="212D9DF2" w:rsidR="00751A58" w:rsidRDefault="00751A58" w:rsidP="00751A58">
      <w:pPr>
        <w:bidi w:val="0"/>
        <w:rPr>
          <w:sz w:val="20"/>
          <w:szCs w:val="20"/>
          <w:rtl/>
        </w:rPr>
      </w:pPr>
    </w:p>
    <w:p w14:paraId="6E11221B" w14:textId="225653CE" w:rsidR="00751A58" w:rsidRDefault="00751A58" w:rsidP="00751A58">
      <w:pPr>
        <w:bidi w:val="0"/>
        <w:rPr>
          <w:sz w:val="20"/>
          <w:szCs w:val="20"/>
          <w:rtl/>
        </w:rPr>
      </w:pPr>
    </w:p>
    <w:p w14:paraId="64D9D230" w14:textId="136158CD" w:rsidR="00751A58" w:rsidRDefault="00751A58" w:rsidP="00751A58">
      <w:pPr>
        <w:bidi w:val="0"/>
        <w:rPr>
          <w:sz w:val="20"/>
          <w:szCs w:val="20"/>
          <w:rtl/>
        </w:rPr>
      </w:pPr>
    </w:p>
    <w:p w14:paraId="18987064" w14:textId="2B1C5D7C" w:rsidR="00751A58" w:rsidRDefault="00751A58" w:rsidP="00751A58">
      <w:pPr>
        <w:bidi w:val="0"/>
        <w:rPr>
          <w:sz w:val="20"/>
          <w:szCs w:val="20"/>
          <w:rtl/>
        </w:rPr>
      </w:pPr>
    </w:p>
    <w:p w14:paraId="7A3B1783" w14:textId="48020901" w:rsidR="00751A58" w:rsidRDefault="00751A58" w:rsidP="00751A58">
      <w:pPr>
        <w:bidi w:val="0"/>
        <w:rPr>
          <w:sz w:val="20"/>
          <w:szCs w:val="20"/>
          <w:rtl/>
        </w:rPr>
      </w:pPr>
    </w:p>
    <w:p w14:paraId="1120547E" w14:textId="2056132F" w:rsidR="00751A58" w:rsidRDefault="00751A58" w:rsidP="00751A58">
      <w:pPr>
        <w:bidi w:val="0"/>
        <w:rPr>
          <w:sz w:val="20"/>
          <w:szCs w:val="20"/>
          <w:rtl/>
        </w:rPr>
      </w:pPr>
    </w:p>
    <w:p w14:paraId="212AA866" w14:textId="7C8B1EFA" w:rsidR="00751A58" w:rsidRDefault="00751A58" w:rsidP="00751A58">
      <w:pPr>
        <w:bidi w:val="0"/>
        <w:rPr>
          <w:sz w:val="20"/>
          <w:szCs w:val="20"/>
          <w:rtl/>
        </w:rPr>
      </w:pPr>
    </w:p>
    <w:p w14:paraId="0030596E" w14:textId="59E38722" w:rsidR="00751A58" w:rsidRDefault="00751A58" w:rsidP="00751A58">
      <w:pPr>
        <w:bidi w:val="0"/>
        <w:rPr>
          <w:sz w:val="20"/>
          <w:szCs w:val="20"/>
          <w:rtl/>
        </w:rPr>
      </w:pPr>
    </w:p>
    <w:p w14:paraId="08C409B5" w14:textId="63B52B42" w:rsidR="00751A58" w:rsidRDefault="00751A58" w:rsidP="00751A58">
      <w:pPr>
        <w:bidi w:val="0"/>
        <w:rPr>
          <w:sz w:val="20"/>
          <w:szCs w:val="20"/>
          <w:rtl/>
        </w:rPr>
      </w:pPr>
    </w:p>
    <w:p w14:paraId="38498042" w14:textId="76CA326C" w:rsidR="00751A58" w:rsidRDefault="00751A58" w:rsidP="00751A58">
      <w:pPr>
        <w:bidi w:val="0"/>
        <w:rPr>
          <w:sz w:val="20"/>
          <w:szCs w:val="20"/>
          <w:rtl/>
        </w:rPr>
      </w:pPr>
    </w:p>
    <w:p w14:paraId="45FD6041" w14:textId="246283BE" w:rsidR="00751A58" w:rsidRDefault="00751A58" w:rsidP="00751A58">
      <w:pPr>
        <w:bidi w:val="0"/>
        <w:rPr>
          <w:sz w:val="20"/>
          <w:szCs w:val="20"/>
          <w:rtl/>
        </w:rPr>
      </w:pPr>
    </w:p>
    <w:p w14:paraId="7264D99A" w14:textId="21FCD106" w:rsidR="00751A58" w:rsidRDefault="00751A58" w:rsidP="00751A58">
      <w:pPr>
        <w:bidi w:val="0"/>
        <w:rPr>
          <w:sz w:val="20"/>
          <w:szCs w:val="20"/>
          <w:rtl/>
        </w:rPr>
      </w:pPr>
    </w:p>
    <w:p w14:paraId="7AEB9231" w14:textId="3A5458CA" w:rsidR="00751A58" w:rsidRDefault="00751A58" w:rsidP="00751A58">
      <w:pPr>
        <w:bidi w:val="0"/>
        <w:rPr>
          <w:sz w:val="20"/>
          <w:szCs w:val="20"/>
          <w:rtl/>
        </w:rPr>
      </w:pPr>
    </w:p>
    <w:p w14:paraId="50DF01F1" w14:textId="165A5C1C" w:rsidR="00751A58" w:rsidRDefault="00751A58" w:rsidP="00751A58">
      <w:pPr>
        <w:bidi w:val="0"/>
        <w:rPr>
          <w:sz w:val="20"/>
          <w:szCs w:val="20"/>
          <w:rtl/>
        </w:rPr>
      </w:pPr>
    </w:p>
    <w:p w14:paraId="238C64AE" w14:textId="5BFF3E20" w:rsidR="00751A58" w:rsidRDefault="00751A58" w:rsidP="00751A58">
      <w:pPr>
        <w:bidi w:val="0"/>
        <w:rPr>
          <w:sz w:val="20"/>
          <w:szCs w:val="20"/>
          <w:rtl/>
        </w:rPr>
      </w:pPr>
    </w:p>
    <w:p w14:paraId="69FF4670" w14:textId="013E1759" w:rsidR="00751A58" w:rsidRDefault="00751A58" w:rsidP="00751A58">
      <w:pPr>
        <w:bidi w:val="0"/>
        <w:rPr>
          <w:sz w:val="20"/>
          <w:szCs w:val="20"/>
          <w:rtl/>
        </w:rPr>
      </w:pPr>
    </w:p>
    <w:p w14:paraId="461270F2" w14:textId="4C83D5EC" w:rsidR="00751A58" w:rsidRDefault="00751A58" w:rsidP="00751A58">
      <w:pPr>
        <w:bidi w:val="0"/>
        <w:rPr>
          <w:sz w:val="20"/>
          <w:szCs w:val="20"/>
          <w:rtl/>
        </w:rPr>
      </w:pPr>
    </w:p>
    <w:p w14:paraId="78B29426" w14:textId="77777777" w:rsidR="00751A58" w:rsidRDefault="00751A58" w:rsidP="00751A58">
      <w:pPr>
        <w:bidi w:val="0"/>
        <w:rPr>
          <w:sz w:val="20"/>
          <w:szCs w:val="20"/>
          <w:rtl/>
        </w:rPr>
      </w:pPr>
    </w:p>
    <w:p w14:paraId="4E8937E9" w14:textId="0132B78C" w:rsidR="00751A58" w:rsidRDefault="00751A58" w:rsidP="00751A58">
      <w:pPr>
        <w:bidi w:val="0"/>
        <w:rPr>
          <w:sz w:val="20"/>
          <w:szCs w:val="20"/>
          <w:rtl/>
        </w:rPr>
      </w:pPr>
    </w:p>
    <w:p w14:paraId="11B8176E" w14:textId="77777777" w:rsidR="00751A58" w:rsidRPr="00893E90" w:rsidRDefault="00751A58" w:rsidP="00751A58">
      <w:pPr>
        <w:bidi w:val="0"/>
        <w:rPr>
          <w:sz w:val="20"/>
          <w:szCs w:val="20"/>
        </w:rPr>
      </w:pPr>
    </w:p>
    <w:p w14:paraId="30585807" w14:textId="77777777" w:rsidR="00152891" w:rsidRDefault="00152891" w:rsidP="001F7254">
      <w:pPr>
        <w:bidi w:val="0"/>
        <w:jc w:val="both"/>
        <w:rPr>
          <w:b/>
          <w:bCs/>
        </w:rPr>
        <w:sectPr w:rsidR="00152891" w:rsidSect="00751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51" w:left="851" w:header="709" w:footer="709" w:gutter="0"/>
          <w:cols w:space="708"/>
          <w:titlePg/>
          <w:bidi/>
          <w:rtlGutter/>
          <w:docGrid w:linePitch="360"/>
        </w:sectPr>
      </w:pPr>
    </w:p>
    <w:p w14:paraId="4835CFFF" w14:textId="77777777" w:rsidR="00DE3099" w:rsidRPr="00DB4962" w:rsidRDefault="00DE3099" w:rsidP="00207A73">
      <w:pPr>
        <w:jc w:val="lowKashida"/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1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Pr="00DB4962">
        <w:rPr>
          <w:rFonts w:cs="B Nazanin" w:hint="cs"/>
          <w:b/>
          <w:bCs/>
          <w:rtl/>
          <w:lang w:bidi="fa-IR"/>
        </w:rPr>
        <w:t>- مقدمه</w:t>
      </w:r>
      <w:r w:rsidR="00DA07A3" w:rsidRPr="00DB4962">
        <w:rPr>
          <w:rFonts w:cs="B Nazanin" w:hint="cs"/>
          <w:b/>
          <w:bCs/>
          <w:rtl/>
          <w:lang w:bidi="fa-IR"/>
        </w:rPr>
        <w:t xml:space="preserve"> (</w:t>
      </w:r>
      <w:r w:rsidR="00FE1F4F" w:rsidRPr="002D59E2">
        <w:rPr>
          <w:rFonts w:cs="B Nazanin"/>
          <w:b/>
          <w:bCs/>
          <w:lang w:bidi="fa-IR"/>
        </w:rPr>
        <w:t>B Nazanin</w:t>
      </w:r>
      <w:r w:rsidR="00FE1F4F" w:rsidRPr="00FE1F4F">
        <w:rPr>
          <w:rFonts w:cs="B Nazanin"/>
          <w:b/>
          <w:bCs/>
          <w:rtl/>
          <w:lang w:bidi="fa-IR"/>
        </w:rPr>
        <w:t xml:space="preserve"> </w:t>
      </w:r>
      <w:r w:rsidR="00567BBF" w:rsidRPr="00DB4962">
        <w:rPr>
          <w:rFonts w:cs="B Nazanin" w:hint="cs"/>
          <w:b/>
          <w:bCs/>
          <w:rtl/>
          <w:lang w:bidi="fa-IR"/>
        </w:rPr>
        <w:t>سياه</w:t>
      </w:r>
      <w:r w:rsidR="00DA07A3" w:rsidRPr="00DB4962">
        <w:rPr>
          <w:rFonts w:cs="B Nazanin" w:hint="cs"/>
          <w:b/>
          <w:bCs/>
          <w:rtl/>
          <w:lang w:bidi="fa-IR"/>
        </w:rPr>
        <w:t xml:space="preserve"> 12)</w:t>
      </w:r>
    </w:p>
    <w:p w14:paraId="5379401A" w14:textId="77777777" w:rsidR="00993CFC" w:rsidRDefault="00D04042" w:rsidP="00993CFC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مقاله به صورت </w:t>
      </w:r>
      <w:r w:rsidR="008B66E7" w:rsidRPr="00DB4962">
        <w:rPr>
          <w:rFonts w:cs="B Nazanin" w:hint="cs"/>
          <w:rtl/>
          <w:lang w:bidi="fa-IR"/>
        </w:rPr>
        <w:t>دو</w:t>
      </w:r>
      <w:r w:rsidRPr="00DB4962">
        <w:rPr>
          <w:rFonts w:cs="B Nazanin" w:hint="cs"/>
          <w:rtl/>
          <w:lang w:bidi="fa-IR"/>
        </w:rPr>
        <w:t xml:space="preserve"> ستوني </w:t>
      </w:r>
      <w:r w:rsidR="00853B1F">
        <w:rPr>
          <w:rFonts w:cs="B Nazanin" w:hint="cs"/>
          <w:rtl/>
          <w:lang w:bidi="fa-IR"/>
        </w:rPr>
        <w:t xml:space="preserve">(اندازه هر ستون 8.5 سانتیمتر و فاصله بین دو ستون 1 سانتیمتر) </w:t>
      </w:r>
      <w:r w:rsidRPr="00DB4962">
        <w:rPr>
          <w:rFonts w:cs="B Nazanin" w:hint="cs"/>
          <w:rtl/>
          <w:lang w:bidi="fa-IR"/>
        </w:rPr>
        <w:t>آماده شود. فاصله بين خطوط ساده (</w:t>
      </w:r>
      <w:r w:rsidRPr="00DB4962">
        <w:rPr>
          <w:rFonts w:cs="B Nazanin"/>
          <w:sz w:val="22"/>
          <w:szCs w:val="22"/>
          <w:lang w:bidi="fa-IR"/>
        </w:rPr>
        <w:t>Single</w:t>
      </w:r>
      <w:r w:rsidRPr="00DB4962">
        <w:rPr>
          <w:rFonts w:cs="B Nazanin" w:hint="cs"/>
          <w:rtl/>
          <w:lang w:bidi="fa-IR"/>
        </w:rPr>
        <w:t xml:space="preserve">) بوده و تمامي فاصله ها (براي مثال فاصله بين عناوين) با فونت نازنين </w:t>
      </w:r>
      <w:r w:rsidR="00567BBF" w:rsidRPr="00DB4962">
        <w:rPr>
          <w:rFonts w:cs="B Nazanin" w:hint="cs"/>
          <w:rtl/>
          <w:lang w:bidi="fa-IR"/>
        </w:rPr>
        <w:t>10</w:t>
      </w:r>
      <w:r w:rsidRPr="00DB4962">
        <w:rPr>
          <w:rFonts w:cs="B Nazanin" w:hint="cs"/>
          <w:rtl/>
          <w:lang w:bidi="fa-IR"/>
        </w:rPr>
        <w:t xml:space="preserve"> ساده پر شود. </w:t>
      </w:r>
      <w:r w:rsidR="00AE14B4" w:rsidRPr="00DB4962">
        <w:rPr>
          <w:rFonts w:cs="B Nazanin" w:hint="cs"/>
          <w:rtl/>
          <w:lang w:bidi="fa-IR"/>
        </w:rPr>
        <w:t xml:space="preserve">كاغذ مورد استفاده بايد </w:t>
      </w:r>
      <w:r w:rsidR="00AE14B4" w:rsidRPr="00DB4962">
        <w:rPr>
          <w:rFonts w:cs="B Nazanin"/>
          <w:sz w:val="22"/>
          <w:szCs w:val="22"/>
          <w:lang w:bidi="fa-IR"/>
        </w:rPr>
        <w:t>A4</w:t>
      </w:r>
      <w:r w:rsidR="00AE14B4" w:rsidRPr="00DB4962">
        <w:rPr>
          <w:rFonts w:cs="B Nazanin" w:hint="cs"/>
          <w:rtl/>
          <w:lang w:bidi="fa-IR"/>
        </w:rPr>
        <w:t xml:space="preserve"> بوده و تمامي حاشيه هاي آن در اندازه</w:t>
      </w:r>
      <w:r w:rsidR="00AE14B4" w:rsidRPr="00DB4962">
        <w:rPr>
          <w:rFonts w:cs="B Nazanin"/>
          <w:position w:val="-6"/>
          <w:lang w:bidi="fa-IR"/>
        </w:rPr>
        <w:object w:dxaOrig="360" w:dyaOrig="220" w14:anchorId="29DAA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1.25pt" o:ole="">
            <v:imagedata r:id="rId14" o:title=""/>
          </v:shape>
          <o:OLEObject Type="Embed" ProgID="Equation.3" ShapeID="_x0000_i1025" DrawAspect="Content" ObjectID="_1727937375" r:id="rId15"/>
        </w:object>
      </w:r>
      <w:r w:rsidR="00EA6B1D">
        <w:rPr>
          <w:rFonts w:cs="B Nazanin" w:hint="cs"/>
          <w:rtl/>
          <w:lang w:bidi="fa-IR"/>
        </w:rPr>
        <w:t>1.5</w:t>
      </w:r>
      <w:r w:rsidR="00AE14B4" w:rsidRPr="00DB4962">
        <w:rPr>
          <w:rFonts w:cs="B Nazanin" w:hint="cs"/>
          <w:rtl/>
          <w:lang w:bidi="fa-IR"/>
        </w:rPr>
        <w:t xml:space="preserve"> تنظيم شوند. </w:t>
      </w:r>
      <w:r w:rsidR="00487F9F">
        <w:rPr>
          <w:rFonts w:cs="B Nazanin" w:hint="cs"/>
          <w:rtl/>
          <w:lang w:bidi="fa-IR"/>
        </w:rPr>
        <w:t xml:space="preserve">حداکثر تعداد صفحات مقاله </w:t>
      </w:r>
      <w:r w:rsidR="00EA6B1D">
        <w:rPr>
          <w:rFonts w:cs="B Nazanin" w:hint="cs"/>
          <w:rtl/>
          <w:lang w:bidi="fa-IR"/>
        </w:rPr>
        <w:t>12</w:t>
      </w:r>
      <w:r w:rsidR="00487F9F">
        <w:rPr>
          <w:rFonts w:cs="B Nazanin" w:hint="cs"/>
          <w:rtl/>
          <w:lang w:bidi="fa-IR"/>
        </w:rPr>
        <w:t xml:space="preserve"> صفحه میباشد. </w:t>
      </w:r>
      <w:r w:rsidR="00993CFC" w:rsidRPr="00DB4962">
        <w:rPr>
          <w:rFonts w:cs="B Nazanin" w:hint="cs"/>
          <w:rtl/>
          <w:lang w:bidi="fa-IR"/>
        </w:rPr>
        <w:t>تمامي بخش ها و زير بخش هاي مقاله، بايد داراي شماره باشند.</w:t>
      </w:r>
    </w:p>
    <w:p w14:paraId="6D9D16CF" w14:textId="77777777" w:rsidR="00853B1F" w:rsidRDefault="00853B1F" w:rsidP="00993CFC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فونت قسمت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مختلف مقاله به صورت زیر می</w:t>
      </w:r>
      <w:r>
        <w:rPr>
          <w:rFonts w:cs="B Nazanin" w:hint="cs"/>
          <w:rtl/>
          <w:lang w:bidi="fa-IR"/>
        </w:rPr>
        <w:softHyphen/>
        <w:t>باشد:</w:t>
      </w:r>
    </w:p>
    <w:p w14:paraId="3E80FC95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مقاله: میترا، سیاه 18</w:t>
      </w:r>
    </w:p>
    <w:p w14:paraId="7566C3DB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اسامی نویسندگان: میترا سیاه 14</w:t>
      </w:r>
    </w:p>
    <w:p w14:paraId="02749FB3" w14:textId="77777777" w:rsidR="00853B1F" w:rsidRDefault="00853B1F" w:rsidP="00853B1F">
      <w:pPr>
        <w:ind w:firstLine="284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مشخصات نویسنده مسئول مقاله: میترا ساده 12</w:t>
      </w:r>
    </w:p>
    <w:p w14:paraId="4F1F424F" w14:textId="77777777" w:rsidR="00853B1F" w:rsidRPr="002D59E2" w:rsidRDefault="00853B1F" w:rsidP="00207A73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کلمات</w:t>
      </w:r>
      <w:r w:rsidRPr="002D59E2">
        <w:rPr>
          <w:rFonts w:cs="B Nazanin"/>
          <w:sz w:val="22"/>
          <w:rtl/>
          <w:lang w:bidi="fa-IR"/>
        </w:rPr>
        <w:t xml:space="preserve"> کل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د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7D3FB7F3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چک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ده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11</w:t>
      </w:r>
    </w:p>
    <w:p w14:paraId="1080E1A9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عناو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فرع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اه</w:t>
      </w:r>
      <w:r w:rsidRPr="002D59E2">
        <w:rPr>
          <w:rFonts w:cs="B Nazanin"/>
          <w:sz w:val="22"/>
          <w:rtl/>
          <w:lang w:bidi="fa-IR"/>
        </w:rPr>
        <w:t xml:space="preserve"> 12</w:t>
      </w:r>
    </w:p>
    <w:p w14:paraId="3B5DD7F4" w14:textId="77777777" w:rsidR="00853B1F" w:rsidRPr="002D59E2" w:rsidRDefault="00853B1F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متن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="0098527A" w:rsidRPr="002D59E2">
        <w:rPr>
          <w:rFonts w:cs="B Nazanin" w:hint="eastAsia"/>
          <w:sz w:val="22"/>
          <w:rtl/>
          <w:lang w:bidi="fa-IR"/>
        </w:rPr>
        <w:t>ساده</w:t>
      </w:r>
      <w:r w:rsidR="0098527A" w:rsidRPr="002D59E2">
        <w:rPr>
          <w:rFonts w:cs="B Nazanin"/>
          <w:sz w:val="22"/>
          <w:rtl/>
          <w:lang w:bidi="fa-IR"/>
        </w:rPr>
        <w:t xml:space="preserve"> 12</w:t>
      </w:r>
    </w:p>
    <w:p w14:paraId="1A327107" w14:textId="77777777" w:rsidR="0098527A" w:rsidRPr="002D59E2" w:rsidRDefault="0098527A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بالانو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/>
          <w:sz w:val="22"/>
          <w:rtl/>
          <w:lang w:bidi="fa-IR"/>
        </w:rPr>
        <w:t xml:space="preserve"> جداول و ز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رنو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/>
          <w:sz w:val="22"/>
          <w:rtl/>
          <w:lang w:bidi="fa-IR"/>
        </w:rPr>
        <w:t xml:space="preserve"> شکلها: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اه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1C26D4AA" w14:textId="77777777" w:rsidR="0098527A" w:rsidRPr="002D59E2" w:rsidRDefault="0098527A" w:rsidP="00FE1F4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جداول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18B93D4D" w14:textId="77777777" w:rsidR="0098527A" w:rsidRPr="002D59E2" w:rsidRDefault="0098527A" w:rsidP="00853B1F">
      <w:pPr>
        <w:ind w:firstLine="284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مراجع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Pr="002D59E2">
        <w:rPr>
          <w:rFonts w:cs="B Nazanin"/>
          <w:sz w:val="22"/>
          <w:lang w:bidi="fa-IR"/>
        </w:rPr>
        <w:t>Times new Roman 11</w:t>
      </w:r>
    </w:p>
    <w:p w14:paraId="157167A6" w14:textId="77777777" w:rsidR="0098527A" w:rsidRPr="002D59E2" w:rsidRDefault="0098527A" w:rsidP="00FE1F4F">
      <w:pPr>
        <w:ind w:left="285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فاصله</w:t>
      </w:r>
      <w:r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ب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بالانو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س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جداول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با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جدول،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ز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ر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نو</w:t>
      </w:r>
      <w:r w:rsidR="00F6760F" w:rsidRPr="002D59E2">
        <w:rPr>
          <w:rFonts w:cs="B Nazanin" w:hint="cs"/>
          <w:sz w:val="22"/>
          <w:rtl/>
          <w:lang w:bidi="fa-IR"/>
        </w:rPr>
        <w:t>ی</w:t>
      </w:r>
      <w:r w:rsidR="00F6760F" w:rsidRPr="002D59E2">
        <w:rPr>
          <w:rFonts w:cs="B Nazanin" w:hint="eastAsia"/>
          <w:sz w:val="22"/>
          <w:rtl/>
          <w:lang w:bidi="fa-IR"/>
        </w:rPr>
        <w:t>س</w:t>
      </w:r>
      <w:r w:rsidR="00F6760F" w:rsidRPr="002D59E2">
        <w:rPr>
          <w:rFonts w:cs="B Nazanin"/>
          <w:sz w:val="22"/>
          <w:rtl/>
          <w:lang w:bidi="fa-IR"/>
        </w:rPr>
        <w:t xml:space="preserve"> </w:t>
      </w:r>
      <w:r w:rsidR="00F6760F" w:rsidRPr="002D59E2">
        <w:rPr>
          <w:rFonts w:cs="B Nazanin" w:hint="eastAsia"/>
          <w:sz w:val="22"/>
          <w:rtl/>
          <w:lang w:bidi="fa-IR"/>
        </w:rPr>
        <w:t>شکلها</w:t>
      </w:r>
      <w:r w:rsidRPr="002D59E2">
        <w:rPr>
          <w:rFonts w:cs="B Nazanin"/>
          <w:sz w:val="22"/>
          <w:rtl/>
          <w:lang w:bidi="fa-IR"/>
        </w:rPr>
        <w:t xml:space="preserve"> با شکل</w:t>
      </w:r>
      <w:r w:rsidRPr="002D59E2">
        <w:rPr>
          <w:rFonts w:cs="B Nazanin"/>
          <w:sz w:val="22"/>
          <w:rtl/>
          <w:lang w:bidi="fa-IR"/>
        </w:rPr>
        <w:softHyphen/>
      </w:r>
      <w:r w:rsidRPr="002D59E2">
        <w:rPr>
          <w:rFonts w:cs="B Nazanin" w:hint="eastAsia"/>
          <w:sz w:val="22"/>
          <w:rtl/>
          <w:lang w:bidi="fa-IR"/>
        </w:rPr>
        <w:t>ها</w:t>
      </w:r>
      <w:r w:rsidR="00F6760F" w:rsidRPr="002D59E2">
        <w:rPr>
          <w:rFonts w:cs="B Nazanin"/>
          <w:sz w:val="22"/>
          <w:rtl/>
          <w:lang w:bidi="fa-IR"/>
        </w:rPr>
        <w:t xml:space="preserve"> و روابط با متن</w:t>
      </w:r>
      <w:r w:rsidRPr="002D59E2">
        <w:rPr>
          <w:rFonts w:cs="B Nazanin"/>
          <w:sz w:val="22"/>
          <w:rtl/>
          <w:lang w:bidi="fa-IR"/>
        </w:rPr>
        <w:t xml:space="preserve">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5</w:t>
      </w:r>
    </w:p>
    <w:p w14:paraId="3AA21961" w14:textId="77777777" w:rsidR="0098527A" w:rsidRPr="002D59E2" w:rsidRDefault="0098527A" w:rsidP="00FE1F4F">
      <w:pPr>
        <w:ind w:left="285"/>
        <w:jc w:val="lowKashida"/>
        <w:rPr>
          <w:rFonts w:cs="B Nazanin"/>
          <w:sz w:val="22"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فاصله</w:t>
      </w:r>
      <w:r w:rsidRPr="002D59E2">
        <w:rPr>
          <w:rFonts w:cs="B Nazanin"/>
          <w:sz w:val="22"/>
          <w:rtl/>
          <w:lang w:bidi="fa-IR"/>
        </w:rPr>
        <w:t xml:space="preserve"> قبل و بعد از جداول با متن، قبل و بعد از اشکال با متن، قبل از عناو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ن</w:t>
      </w:r>
      <w:r w:rsidRPr="002D59E2">
        <w:rPr>
          <w:rFonts w:cs="B Nazanin"/>
          <w:sz w:val="22"/>
          <w:rtl/>
          <w:lang w:bidi="fa-IR"/>
        </w:rPr>
        <w:t xml:space="preserve"> اصل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فرع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و ...: </w:t>
      </w:r>
      <w:r w:rsidR="00FE1F4F" w:rsidRPr="002D59E2">
        <w:rPr>
          <w:rFonts w:cs="B Nazanin"/>
          <w:sz w:val="22"/>
          <w:lang w:bidi="fa-IR"/>
        </w:rPr>
        <w:t>B Nazanin</w:t>
      </w:r>
      <w:r w:rsidR="00FE1F4F" w:rsidRPr="002D59E2" w:rsidDel="00FE1F4F">
        <w:rPr>
          <w:rFonts w:cs="B Nazanin"/>
          <w:sz w:val="22"/>
          <w:rtl/>
          <w:lang w:bidi="fa-IR"/>
        </w:rPr>
        <w:t xml:space="preserve"> </w:t>
      </w:r>
      <w:r w:rsidRPr="002D59E2">
        <w:rPr>
          <w:rFonts w:cs="B Nazanin" w:hint="eastAsia"/>
          <w:sz w:val="22"/>
          <w:rtl/>
          <w:lang w:bidi="fa-IR"/>
        </w:rPr>
        <w:t>ساده</w:t>
      </w:r>
      <w:r w:rsidRPr="002D59E2">
        <w:rPr>
          <w:rFonts w:cs="B Nazanin"/>
          <w:sz w:val="22"/>
          <w:rtl/>
          <w:lang w:bidi="fa-IR"/>
        </w:rPr>
        <w:t xml:space="preserve"> 10</w:t>
      </w:r>
    </w:p>
    <w:p w14:paraId="77B4826A" w14:textId="77777777" w:rsidR="004B7DA9" w:rsidRPr="002D59E2" w:rsidRDefault="004B7DA9" w:rsidP="00DE0BB0">
      <w:pPr>
        <w:ind w:firstLine="1"/>
        <w:jc w:val="lowKashida"/>
        <w:rPr>
          <w:rFonts w:cs="B Nazanin"/>
          <w:sz w:val="22"/>
          <w:rtl/>
          <w:lang w:bidi="fa-IR"/>
        </w:rPr>
      </w:pPr>
      <w:r w:rsidRPr="002D59E2">
        <w:rPr>
          <w:rFonts w:cs="B Nazanin" w:hint="eastAsia"/>
          <w:sz w:val="22"/>
          <w:rtl/>
          <w:lang w:bidi="fa-IR"/>
        </w:rPr>
        <w:t>در</w:t>
      </w:r>
      <w:r w:rsidRPr="002D59E2">
        <w:rPr>
          <w:rFonts w:cs="B Nazanin"/>
          <w:sz w:val="22"/>
          <w:rtl/>
          <w:lang w:bidi="fa-IR"/>
        </w:rPr>
        <w:t xml:space="preserve"> هر 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ک</w:t>
      </w:r>
      <w:r w:rsidRPr="002D59E2">
        <w:rPr>
          <w:rFonts w:cs="B Nazanin"/>
          <w:sz w:val="22"/>
          <w:rtl/>
          <w:lang w:bidi="fa-IR"/>
        </w:rPr>
        <w:t xml:space="preserve"> از موارد فوق در صورت استفاده از واژگان انگل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نوع فونت </w:t>
      </w:r>
      <w:r w:rsidR="00FE1F4F" w:rsidRPr="002D59E2">
        <w:rPr>
          <w:rFonts w:cs="B Nazanin"/>
          <w:sz w:val="22"/>
          <w:lang w:bidi="fa-IR"/>
        </w:rPr>
        <w:t>Times New Roman</w:t>
      </w:r>
      <w:r w:rsidRPr="002D59E2">
        <w:rPr>
          <w:rFonts w:cs="B Nazanin"/>
          <w:sz w:val="22"/>
          <w:rtl/>
          <w:lang w:bidi="fa-IR"/>
        </w:rPr>
        <w:t xml:space="preserve"> و اندازه فونت 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 w:hint="eastAsia"/>
          <w:sz w:val="22"/>
          <w:rtl/>
          <w:lang w:bidi="fa-IR"/>
        </w:rPr>
        <w:t>ک</w:t>
      </w:r>
      <w:r w:rsidRPr="002D59E2">
        <w:rPr>
          <w:rFonts w:cs="B Nazanin"/>
          <w:sz w:val="22"/>
          <w:rtl/>
          <w:lang w:bidi="fa-IR"/>
        </w:rPr>
        <w:t xml:space="preserve"> شماره کوچکتر از حالت فارس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t xml:space="preserve"> م</w:t>
      </w:r>
      <w:r w:rsidRPr="002D59E2">
        <w:rPr>
          <w:rFonts w:cs="B Nazanin" w:hint="cs"/>
          <w:sz w:val="22"/>
          <w:rtl/>
          <w:lang w:bidi="fa-IR"/>
        </w:rPr>
        <w:t>ی</w:t>
      </w:r>
      <w:r w:rsidRPr="002D59E2">
        <w:rPr>
          <w:rFonts w:cs="B Nazanin"/>
          <w:sz w:val="22"/>
          <w:rtl/>
          <w:lang w:bidi="fa-IR"/>
        </w:rPr>
        <w:softHyphen/>
      </w:r>
      <w:r w:rsidRPr="002D59E2">
        <w:rPr>
          <w:rFonts w:cs="B Nazanin" w:hint="eastAsia"/>
          <w:sz w:val="22"/>
          <w:rtl/>
          <w:lang w:bidi="fa-IR"/>
        </w:rPr>
        <w:t>باشد</w:t>
      </w:r>
      <w:r w:rsidRPr="002D59E2">
        <w:rPr>
          <w:rFonts w:cs="B Nazanin"/>
          <w:sz w:val="22"/>
          <w:rtl/>
          <w:lang w:bidi="fa-IR"/>
        </w:rPr>
        <w:t>.</w:t>
      </w:r>
    </w:p>
    <w:p w14:paraId="62FC1717" w14:textId="77777777" w:rsidR="00D30008" w:rsidRPr="00DB4962" w:rsidRDefault="00D30008" w:rsidP="001968FB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استفاده از علائم نگارشي</w:t>
      </w:r>
      <w:r w:rsidR="003808AA" w:rsidRPr="00DB4962">
        <w:rPr>
          <w:rFonts w:cs="B Nazanin" w:hint="cs"/>
          <w:rtl/>
          <w:lang w:bidi="fa-IR"/>
        </w:rPr>
        <w:t>، بايد</w:t>
      </w:r>
      <w:r w:rsidRPr="00DB4962">
        <w:rPr>
          <w:rFonts w:cs="B Nazanin" w:hint="cs"/>
          <w:rtl/>
          <w:lang w:bidi="fa-IR"/>
        </w:rPr>
        <w:t xml:space="preserve"> بلافاصله پس از كلمات </w:t>
      </w:r>
      <w:r w:rsidR="003808AA" w:rsidRPr="00DB4962">
        <w:rPr>
          <w:rFonts w:cs="B Nazanin" w:hint="cs"/>
          <w:rtl/>
          <w:lang w:bidi="fa-IR"/>
        </w:rPr>
        <w:t>باشد.</w:t>
      </w:r>
      <w:r w:rsidRPr="00DB4962">
        <w:rPr>
          <w:rFonts w:cs="B Nazanin" w:hint="cs"/>
          <w:rtl/>
          <w:lang w:bidi="fa-IR"/>
        </w:rPr>
        <w:t xml:space="preserve"> براي مثال:</w:t>
      </w:r>
    </w:p>
    <w:p w14:paraId="7C0EAD7C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"بدين ترتيب، موارد اصلي عبارتند از: فشار، ..."</w:t>
      </w:r>
    </w:p>
    <w:p w14:paraId="5A226FF9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صحيح بوده و </w:t>
      </w:r>
    </w:p>
    <w:p w14:paraId="762E7C18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"بدين ترتيب ، موارد اصلي عبارتند از : فشار ، ..."</w:t>
      </w:r>
    </w:p>
    <w:p w14:paraId="705BA059" w14:textId="77777777" w:rsidR="00D30008" w:rsidRPr="00DB4962" w:rsidRDefault="00D30008" w:rsidP="00D30008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نمي باشد.</w:t>
      </w:r>
    </w:p>
    <w:p w14:paraId="06236B73" w14:textId="77777777" w:rsidR="00DE01F1" w:rsidRPr="00DB4962" w:rsidRDefault="00D04042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معادل انگليسي كلمات مورد استفاده در بخش كليد واژگان در انتهاي مقاله ارائه شوند. اين كار با شماره گذاري كلمات معادل در متن اصلي و از 1 انجام شود. </w:t>
      </w:r>
      <w:r w:rsidR="00DE01F1" w:rsidRPr="00DB4962">
        <w:rPr>
          <w:rFonts w:cs="B Nazanin" w:hint="cs"/>
          <w:rtl/>
          <w:lang w:bidi="fa-IR"/>
        </w:rPr>
        <w:t>بعلاوه، مراجع بايد به ترتيب استفاده در متن شماره گذاري شده و به صورت "[شماره]" در متن مورد استفاده قرار گيرند.</w:t>
      </w:r>
    </w:p>
    <w:p w14:paraId="17DDCAA9" w14:textId="77777777" w:rsidR="00DE3099" w:rsidRPr="00DB4962" w:rsidRDefault="00D04042" w:rsidP="00DE01F1">
      <w:pPr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براي مثال:</w:t>
      </w:r>
    </w:p>
    <w:p w14:paraId="32B46B7E" w14:textId="77777777" w:rsidR="00D04042" w:rsidRPr="00DB4962" w:rsidRDefault="00D04042" w:rsidP="00D04042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"جمله جابجايي</w:t>
      </w:r>
      <w:r w:rsidRPr="00DB4962">
        <w:rPr>
          <w:rFonts w:cs="B Nazanin" w:hint="cs"/>
          <w:vertAlign w:val="superscript"/>
          <w:rtl/>
          <w:lang w:bidi="fa-IR"/>
        </w:rPr>
        <w:t>1</w:t>
      </w:r>
      <w:r w:rsidRPr="00DB4962">
        <w:rPr>
          <w:rFonts w:cs="B Nazanin" w:hint="cs"/>
          <w:rtl/>
          <w:lang w:bidi="fa-IR"/>
        </w:rPr>
        <w:t xml:space="preserve"> در معادلات ياد شده ...</w:t>
      </w:r>
      <w:r w:rsidR="003808AA" w:rsidRPr="00DB4962">
        <w:rPr>
          <w:rFonts w:cs="B Nazanin" w:hint="cs"/>
          <w:rtl/>
          <w:lang w:bidi="fa-IR"/>
        </w:rPr>
        <w:t xml:space="preserve"> [3]</w:t>
      </w:r>
      <w:r w:rsidR="00DE01F1" w:rsidRPr="00DB4962"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"</w:t>
      </w:r>
    </w:p>
    <w:p w14:paraId="4E8CA028" w14:textId="77777777" w:rsidR="00D04042" w:rsidRDefault="00D04042" w:rsidP="00993CFC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پيوستگي شماره گذاري ياد شده در كل متن حفظ شود.</w:t>
      </w:r>
      <w:r w:rsidR="003808AA" w:rsidRPr="00DB4962">
        <w:rPr>
          <w:rFonts w:cs="B Nazanin" w:hint="cs"/>
          <w:rtl/>
          <w:lang w:bidi="fa-IR"/>
        </w:rPr>
        <w:t xml:space="preserve"> </w:t>
      </w:r>
    </w:p>
    <w:p w14:paraId="03E90124" w14:textId="77777777" w:rsidR="008B3CEB" w:rsidRPr="00AA189C" w:rsidRDefault="008B3CEB" w:rsidP="008B3CEB">
      <w:pPr>
        <w:jc w:val="lowKashida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1CDD770E" w14:textId="77777777" w:rsidR="00DE3099" w:rsidRPr="00DB4962" w:rsidRDefault="00DE3099" w:rsidP="00DE3099">
      <w:pPr>
        <w:jc w:val="lowKashida"/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2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Pr="00DB4962">
        <w:rPr>
          <w:rFonts w:cs="B Nazanin" w:hint="cs"/>
          <w:b/>
          <w:bCs/>
          <w:rtl/>
          <w:lang w:bidi="fa-IR"/>
        </w:rPr>
        <w:t>- معادلات اساسي حاكم</w:t>
      </w:r>
    </w:p>
    <w:p w14:paraId="772D17AB" w14:textId="77777777" w:rsidR="00993CFC" w:rsidRPr="00993CFC" w:rsidRDefault="00993CFC" w:rsidP="00993CFC">
      <w:pPr>
        <w:ind w:left="-1"/>
        <w:jc w:val="lowKashida"/>
        <w:rPr>
          <w:rFonts w:cs="B Nazanin"/>
          <w:rtl/>
        </w:rPr>
      </w:pPr>
      <w:r w:rsidRPr="00993CFC">
        <w:rPr>
          <w:rFonts w:cs="B Nazanin" w:hint="cs"/>
          <w:rtl/>
        </w:rPr>
        <w:t>معادلات بايد به‌ترتيب از ابتدا تا انتها شماره‌گذاری شوند. شماره معادلات بايد در انتهای سمت راست هر ستون و در امتداد خط حاوی معادلات در پرانتز قيد شود.</w:t>
      </w:r>
    </w:p>
    <w:p w14:paraId="17F1F52F" w14:textId="77777777" w:rsidR="00DE3099" w:rsidRPr="00DB4962" w:rsidRDefault="00DE3099" w:rsidP="00DE3099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روابط بايد به صورت فرمول (و نه با استفاده از حروف انگليسي) نگارش شده و به ترتيب شماره گذاري شوند.</w:t>
      </w:r>
    </w:p>
    <w:p w14:paraId="3857BB81" w14:textId="77777777" w:rsidR="0092441A" w:rsidRDefault="0092441A" w:rsidP="0092441A">
      <w:pPr>
        <w:rPr>
          <w:rFonts w:cs="B Nazanin"/>
          <w:sz w:val="18"/>
          <w:szCs w:val="18"/>
          <w:rtl/>
          <w:lang w:bidi="fa-IR"/>
        </w:rPr>
      </w:pPr>
      <w:r w:rsidRPr="00AA189C">
        <w:rPr>
          <w:rFonts w:cs="B Nazanin" w:hint="cs"/>
          <w:sz w:val="18"/>
          <w:szCs w:val="18"/>
          <w:rtl/>
          <w:lang w:bidi="fa-IR"/>
        </w:rPr>
        <w:t>(فاصله به اندازه فونت نازنين ساده 5)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356"/>
        <w:gridCol w:w="3681"/>
      </w:tblGrid>
      <w:tr w:rsidR="00853B1F" w:rsidRPr="00C44875" w14:paraId="48A83668" w14:textId="77777777" w:rsidTr="00C44875">
        <w:tc>
          <w:tcPr>
            <w:tcW w:w="2518" w:type="dxa"/>
            <w:shd w:val="clear" w:color="auto" w:fill="auto"/>
            <w:vAlign w:val="center"/>
          </w:tcPr>
          <w:p w14:paraId="18C11CE1" w14:textId="77777777" w:rsidR="00853B1F" w:rsidRPr="00C44875" w:rsidRDefault="00853B1F" w:rsidP="00853B1F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44875">
              <w:rPr>
                <w:rFonts w:cs="B Nazanin" w:hint="cs"/>
                <w:rtl/>
                <w:lang w:bidi="fa-IR"/>
              </w:rPr>
              <w:t>(1)</w:t>
            </w:r>
          </w:p>
        </w:tc>
        <w:tc>
          <w:tcPr>
            <w:tcW w:w="2519" w:type="dxa"/>
            <w:shd w:val="clear" w:color="auto" w:fill="auto"/>
          </w:tcPr>
          <w:p w14:paraId="437DB57C" w14:textId="77777777" w:rsidR="00853B1F" w:rsidRPr="00C44875" w:rsidRDefault="00853B1F" w:rsidP="0092441A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44875">
              <w:rPr>
                <w:rFonts w:cs="B Nazanin"/>
                <w:b/>
                <w:bCs/>
                <w:noProof/>
                <w:position w:val="-70"/>
              </w:rPr>
              <w:object w:dxaOrig="3400" w:dyaOrig="1520" w14:anchorId="435D9B0A">
                <v:shape id="_x0000_i1026" type="#_x0000_t75" style="width:173.25pt;height:77.25pt" o:ole="">
                  <v:imagedata r:id="rId16" o:title=""/>
                </v:shape>
                <o:OLEObject Type="Embed" ProgID="Equation.3" ShapeID="_x0000_i1026" DrawAspect="Content" ObjectID="_1727937376" r:id="rId17"/>
              </w:object>
            </w:r>
          </w:p>
        </w:tc>
      </w:tr>
    </w:tbl>
    <w:p w14:paraId="783BFDE2" w14:textId="77777777" w:rsidR="00786046" w:rsidRPr="00993CFC" w:rsidRDefault="00651B6F" w:rsidP="00F102E6">
      <w:pPr>
        <w:bidi w:val="0"/>
        <w:rPr>
          <w:rFonts w:cs="B Nazanin"/>
          <w:sz w:val="20"/>
          <w:szCs w:val="20"/>
          <w:rtl/>
          <w:lang w:bidi="fa-IR"/>
        </w:rPr>
      </w:pPr>
      <w:r w:rsidRPr="00993CFC">
        <w:rPr>
          <w:rFonts w:cs="B Nazanin" w:hint="cs"/>
          <w:b/>
          <w:bCs/>
          <w:noProof/>
          <w:sz w:val="20"/>
          <w:szCs w:val="20"/>
          <w:rtl/>
        </w:rPr>
        <w:t xml:space="preserve">   </w:t>
      </w:r>
      <w:r w:rsidR="00DE3099" w:rsidRPr="00993CFC">
        <w:rPr>
          <w:rFonts w:cs="B Nazanin"/>
          <w:b/>
          <w:bCs/>
          <w:sz w:val="20"/>
          <w:szCs w:val="20"/>
          <w:lang w:bidi="fa-IR"/>
        </w:rPr>
        <w:t xml:space="preserve">       </w:t>
      </w:r>
      <w:r w:rsidR="00786046" w:rsidRPr="00993CFC">
        <w:rPr>
          <w:rFonts w:cs="B Nazanin" w:hint="cs"/>
          <w:sz w:val="20"/>
          <w:szCs w:val="20"/>
          <w:rtl/>
          <w:lang w:bidi="fa-IR"/>
        </w:rPr>
        <w:t>(فاصله به اندازه فونت نازنين ساده</w:t>
      </w:r>
      <w:r w:rsidR="00F102E6">
        <w:rPr>
          <w:rFonts w:cs="B Nazanin" w:hint="cs"/>
          <w:sz w:val="20"/>
          <w:szCs w:val="20"/>
          <w:rtl/>
          <w:lang w:bidi="fa-IR"/>
        </w:rPr>
        <w:t xml:space="preserve"> 5</w:t>
      </w:r>
      <w:r w:rsidR="00786046" w:rsidRPr="00993CFC">
        <w:rPr>
          <w:rFonts w:cs="B Nazanin" w:hint="cs"/>
          <w:sz w:val="20"/>
          <w:szCs w:val="20"/>
          <w:rtl/>
          <w:lang w:bidi="fa-IR"/>
        </w:rPr>
        <w:t>)</w:t>
      </w:r>
    </w:p>
    <w:p w14:paraId="3087B998" w14:textId="77777777" w:rsidR="00DE3099" w:rsidRPr="00DB4962" w:rsidRDefault="00E82151" w:rsidP="00E82151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 xml:space="preserve">اشاره به روابط در متن اصلي بايد به صورت </w:t>
      </w:r>
      <w:r w:rsidR="00D04042" w:rsidRPr="00DB4962">
        <w:rPr>
          <w:rFonts w:cs="B Nazanin" w:hint="cs"/>
          <w:rtl/>
          <w:lang w:bidi="fa-IR"/>
        </w:rPr>
        <w:t>"</w:t>
      </w:r>
      <w:r w:rsidRPr="00DB4962">
        <w:rPr>
          <w:rFonts w:cs="B Nazanin" w:hint="cs"/>
          <w:rtl/>
          <w:lang w:bidi="fa-IR"/>
        </w:rPr>
        <w:t>(شماره)</w:t>
      </w:r>
      <w:r w:rsidR="00D04042" w:rsidRPr="00DB4962">
        <w:rPr>
          <w:rFonts w:cs="B Nazanin" w:hint="cs"/>
          <w:rtl/>
          <w:lang w:bidi="fa-IR"/>
        </w:rPr>
        <w:t>"</w:t>
      </w:r>
      <w:r w:rsidRPr="00DB4962">
        <w:rPr>
          <w:rFonts w:cs="B Nazanin" w:hint="cs"/>
          <w:rtl/>
          <w:lang w:bidi="fa-IR"/>
        </w:rPr>
        <w:t xml:space="preserve"> باشد. </w:t>
      </w:r>
      <w:r w:rsidR="00DE3099" w:rsidRPr="00DB4962">
        <w:rPr>
          <w:rFonts w:cs="B Nazanin" w:hint="cs"/>
          <w:rtl/>
          <w:lang w:bidi="fa-IR"/>
        </w:rPr>
        <w:t xml:space="preserve">واحد ها، اشاره به </w:t>
      </w:r>
      <w:r w:rsidRPr="00DB4962">
        <w:rPr>
          <w:rFonts w:cs="B Nazanin" w:hint="cs"/>
          <w:rtl/>
          <w:lang w:bidi="fa-IR"/>
        </w:rPr>
        <w:t xml:space="preserve">كميت ها </w:t>
      </w:r>
      <w:r w:rsidR="00DE3099" w:rsidRPr="00DB4962">
        <w:rPr>
          <w:rFonts w:cs="B Nazanin" w:hint="cs"/>
          <w:rtl/>
          <w:lang w:bidi="fa-IR"/>
        </w:rPr>
        <w:t>و ... كه در متن اصلي ارائه مي شوند نيز</w:t>
      </w:r>
      <w:r w:rsidRPr="00DB4962">
        <w:rPr>
          <w:rFonts w:cs="B Nazanin" w:hint="cs"/>
          <w:rtl/>
          <w:lang w:bidi="fa-IR"/>
        </w:rPr>
        <w:t>،</w:t>
      </w:r>
      <w:r w:rsidR="00DE3099" w:rsidRPr="00DB4962">
        <w:rPr>
          <w:rFonts w:cs="B Nazanin" w:hint="cs"/>
          <w:rtl/>
          <w:lang w:bidi="fa-IR"/>
        </w:rPr>
        <w:t xml:space="preserve"> بايد به صورت فرمول نگارش شوند. </w:t>
      </w:r>
      <w:r w:rsidR="00AE14B4" w:rsidRPr="00DB4962">
        <w:rPr>
          <w:rFonts w:cs="B Nazanin" w:hint="cs"/>
          <w:rtl/>
          <w:lang w:bidi="fa-IR"/>
        </w:rPr>
        <w:t xml:space="preserve">بعلاوه، توضيح در رابطه با تمامي كميت هاي موجود در روابط ارائه شده، بلافاصله پس از آنها ضروري است. </w:t>
      </w:r>
      <w:r w:rsidR="00DE3099" w:rsidRPr="00DB4962">
        <w:rPr>
          <w:rFonts w:cs="B Nazanin" w:hint="cs"/>
          <w:rtl/>
          <w:lang w:bidi="fa-IR"/>
        </w:rPr>
        <w:t>براي مثال:</w:t>
      </w:r>
    </w:p>
    <w:p w14:paraId="61E7C4AC" w14:textId="77777777" w:rsidR="00DE3099" w:rsidRPr="00DB4962" w:rsidRDefault="00D04042" w:rsidP="00E82151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</w:t>
      </w:r>
      <w:r w:rsidR="00DE3099" w:rsidRPr="00DB4962">
        <w:rPr>
          <w:rFonts w:cs="B Nazanin" w:hint="cs"/>
          <w:rtl/>
          <w:lang w:bidi="fa-IR"/>
        </w:rPr>
        <w:t>در رابطه</w:t>
      </w:r>
      <w:r w:rsidR="00E82151" w:rsidRPr="00DB4962">
        <w:rPr>
          <w:rFonts w:cs="B Nazanin" w:hint="cs"/>
          <w:rtl/>
          <w:lang w:bidi="fa-IR"/>
        </w:rPr>
        <w:t xml:space="preserve"> (1)</w:t>
      </w:r>
      <w:r w:rsidR="00DE3099" w:rsidRPr="00DB4962">
        <w:rPr>
          <w:rFonts w:cs="B Nazanin" w:hint="cs"/>
          <w:rtl/>
          <w:lang w:bidi="fa-IR"/>
        </w:rPr>
        <w:t xml:space="preserve"> كه </w:t>
      </w:r>
      <w:r w:rsidR="00E82151" w:rsidRPr="00DB4962">
        <w:rPr>
          <w:rFonts w:cs="B Nazanin"/>
          <w:position w:val="-4"/>
        </w:rPr>
        <w:object w:dxaOrig="240" w:dyaOrig="260" w14:anchorId="7911A5C5">
          <v:shape id="_x0000_i1027" type="#_x0000_t75" style="width:12pt;height:12.75pt" o:ole="">
            <v:imagedata r:id="rId18" o:title=""/>
          </v:shape>
          <o:OLEObject Type="Embed" ProgID="Equation.3" ShapeID="_x0000_i1027" DrawAspect="Content" ObjectID="_1727937377" r:id="rId19"/>
        </w:object>
      </w:r>
      <w:r w:rsidR="00DE3099" w:rsidRPr="00DB4962">
        <w:rPr>
          <w:rFonts w:cs="B Nazanin"/>
        </w:rPr>
        <w:t xml:space="preserve"> </w:t>
      </w:r>
      <w:r w:rsidR="00DE3099" w:rsidRPr="00DB4962">
        <w:rPr>
          <w:rFonts w:cs="B Nazanin" w:hint="cs"/>
          <w:rtl/>
          <w:lang w:bidi="fa-IR"/>
        </w:rPr>
        <w:t xml:space="preserve">معرف فشار است، </w:t>
      </w:r>
      <w:r w:rsidR="00DE3099" w:rsidRPr="00DB4962">
        <w:rPr>
          <w:rFonts w:cs="B Nazanin" w:hint="cs"/>
          <w:rtl/>
        </w:rPr>
        <w:t xml:space="preserve">مقدار </w:t>
      </w:r>
      <w:r w:rsidR="00E82151" w:rsidRPr="00DB4962">
        <w:rPr>
          <w:rFonts w:cs="B Nazanin"/>
          <w:position w:val="-6"/>
        </w:rPr>
        <w:object w:dxaOrig="460" w:dyaOrig="279" w14:anchorId="35118049">
          <v:shape id="_x0000_i1028" type="#_x0000_t75" style="width:23.25pt;height:14.25pt" o:ole="">
            <v:imagedata r:id="rId20" o:title=""/>
          </v:shape>
          <o:OLEObject Type="Embed" ProgID="Equation.3" ShapeID="_x0000_i1028" DrawAspect="Content" ObjectID="_1727937378" r:id="rId21"/>
        </w:object>
      </w:r>
      <w:r w:rsidR="00DE3099" w:rsidRPr="00DB4962">
        <w:rPr>
          <w:rFonts w:cs="B Nazanin" w:hint="cs"/>
          <w:rtl/>
          <w:lang w:bidi="fa-IR"/>
        </w:rPr>
        <w:t>1000 نيز به عنوان ...</w:t>
      </w:r>
      <w:r w:rsidRPr="00DB4962">
        <w:rPr>
          <w:rFonts w:cs="B Nazanin" w:hint="cs"/>
          <w:rtl/>
          <w:lang w:bidi="fa-IR"/>
        </w:rPr>
        <w:t>"</w:t>
      </w:r>
    </w:p>
    <w:p w14:paraId="1370ED21" w14:textId="77777777" w:rsidR="003808AA" w:rsidRPr="00DB4962" w:rsidRDefault="003808AA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بوده و</w:t>
      </w:r>
    </w:p>
    <w:p w14:paraId="6E45BB04" w14:textId="77777777" w:rsidR="003808AA" w:rsidRPr="00DB4962" w:rsidRDefault="003808AA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"در رابطه 1 كه</w:t>
      </w:r>
      <w:r w:rsidRPr="00DB4962">
        <w:rPr>
          <w:rFonts w:cs="B Nazanin"/>
          <w:lang w:bidi="fa-IR"/>
        </w:rPr>
        <w:t>P</w:t>
      </w:r>
      <w:r w:rsidRPr="00DB4962">
        <w:rPr>
          <w:rFonts w:cs="B Nazanin"/>
        </w:rPr>
        <w:t xml:space="preserve"> </w:t>
      </w:r>
      <w:r w:rsidRPr="00DB4962">
        <w:rPr>
          <w:rFonts w:cs="B Nazanin" w:hint="cs"/>
          <w:rtl/>
          <w:lang w:bidi="fa-IR"/>
        </w:rPr>
        <w:t xml:space="preserve"> معرف فشار است، </w:t>
      </w:r>
      <w:r w:rsidRPr="00DB4962">
        <w:rPr>
          <w:rFonts w:cs="B Nazanin" w:hint="cs"/>
          <w:rtl/>
        </w:rPr>
        <w:t xml:space="preserve">مقدار </w:t>
      </w:r>
      <w:r w:rsidRPr="00DB4962">
        <w:rPr>
          <w:rFonts w:cs="B Nazanin"/>
          <w:lang w:bidi="fa-IR"/>
        </w:rPr>
        <w:t>kPa</w:t>
      </w:r>
      <w:r w:rsidRPr="00DB4962">
        <w:rPr>
          <w:rFonts w:cs="B Nazanin" w:hint="cs"/>
          <w:rtl/>
          <w:lang w:bidi="fa-IR"/>
        </w:rPr>
        <w:t>1000 نيز به عنوان ..."</w:t>
      </w:r>
    </w:p>
    <w:p w14:paraId="042472DB" w14:textId="77777777" w:rsidR="00677686" w:rsidRPr="00DB4962" w:rsidRDefault="00677686" w:rsidP="003808AA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اشتباه است.</w:t>
      </w:r>
    </w:p>
    <w:p w14:paraId="0556EC57" w14:textId="77777777" w:rsidR="00D30008" w:rsidRPr="00AA189C" w:rsidRDefault="00D30008" w:rsidP="00567BBF">
      <w:pPr>
        <w:jc w:val="lowKashida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567BBF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72B58298" w14:textId="77777777" w:rsidR="00DE3099" w:rsidRPr="00DB4962" w:rsidRDefault="00F62BCE" w:rsidP="00993CFC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–</w:t>
      </w:r>
      <w:r w:rsidR="00DE3099" w:rsidRPr="00DB496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شکل</w:t>
      </w:r>
      <w:r>
        <w:rPr>
          <w:rFonts w:cs="B Nazanin" w:hint="cs"/>
          <w:b/>
          <w:bCs/>
          <w:rtl/>
          <w:lang w:bidi="fa-IR"/>
        </w:rPr>
        <w:softHyphen/>
      </w:r>
      <w:r w:rsidR="00993CFC">
        <w:rPr>
          <w:rFonts w:cs="B Nazanin" w:hint="cs"/>
          <w:b/>
          <w:bCs/>
          <w:rtl/>
          <w:lang w:bidi="fa-IR"/>
        </w:rPr>
        <w:t>ها،</w:t>
      </w:r>
      <w:r>
        <w:rPr>
          <w:rFonts w:cs="B Nazanin" w:hint="cs"/>
          <w:b/>
          <w:bCs/>
          <w:rtl/>
          <w:lang w:bidi="fa-IR"/>
        </w:rPr>
        <w:t>جداول</w:t>
      </w:r>
      <w:r w:rsidR="00993CFC">
        <w:rPr>
          <w:rFonts w:cs="B Nazanin" w:hint="cs"/>
          <w:b/>
          <w:bCs/>
          <w:rtl/>
          <w:lang w:bidi="fa-IR"/>
        </w:rPr>
        <w:t xml:space="preserve"> و نمودارها</w:t>
      </w:r>
    </w:p>
    <w:p w14:paraId="385FFBE1" w14:textId="77777777" w:rsidR="00E16C53" w:rsidRPr="00DB4962" w:rsidRDefault="00E82151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تمامي شكل</w:t>
      </w:r>
      <w:r w:rsidR="00E16C53">
        <w:rPr>
          <w:rFonts w:cs="B Nazanin" w:hint="cs"/>
          <w:rtl/>
          <w:lang w:bidi="fa-IR"/>
        </w:rPr>
        <w:t xml:space="preserve"> ها و جداول بايد به ترتيب شماره</w:t>
      </w:r>
      <w:r w:rsidR="00E16C53">
        <w:rPr>
          <w:rFonts w:cs="B Nazanin"/>
          <w:rtl/>
          <w:lang w:bidi="fa-IR"/>
        </w:rPr>
        <w:softHyphen/>
      </w:r>
      <w:r w:rsidRPr="00DB4962">
        <w:rPr>
          <w:rFonts w:cs="B Nazanin" w:hint="cs"/>
          <w:rtl/>
          <w:lang w:bidi="fa-IR"/>
        </w:rPr>
        <w:t>گذاري شوند</w:t>
      </w:r>
      <w:r w:rsidR="00D04042" w:rsidRPr="00DB4962">
        <w:rPr>
          <w:rFonts w:cs="B Nazanin" w:hint="cs"/>
          <w:rtl/>
          <w:lang w:bidi="fa-IR"/>
        </w:rPr>
        <w:t xml:space="preserve"> </w:t>
      </w:r>
      <w:r w:rsidR="00993CFC">
        <w:rPr>
          <w:rFonts w:cs="B Nazanin" w:hint="cs"/>
          <w:rtl/>
          <w:lang w:bidi="fa-IR"/>
        </w:rPr>
        <w:t>و</w:t>
      </w:r>
      <w:r w:rsidR="00F62BCE" w:rsidRPr="00F62BCE">
        <w:rPr>
          <w:rFonts w:cs="B Nazanin"/>
          <w:rtl/>
          <w:lang w:bidi="fa-IR"/>
        </w:rPr>
        <w:t xml:space="preserve"> در اولين مکان مناسب بعد از رجوع به آنها آورده شوند.</w:t>
      </w:r>
      <w:r w:rsidR="00F62BCE">
        <w:rPr>
          <w:rFonts w:cs="B Nazanin" w:hint="cs"/>
          <w:rtl/>
          <w:lang w:bidi="fa-IR"/>
        </w:rPr>
        <w:t xml:space="preserve"> </w:t>
      </w:r>
      <w:r w:rsidR="00F62BCE" w:rsidRPr="00DB4962">
        <w:rPr>
          <w:rFonts w:cs="B Nazanin" w:hint="cs"/>
          <w:rtl/>
          <w:lang w:bidi="fa-IR"/>
        </w:rPr>
        <w:t xml:space="preserve">بالانويس ها و پانويس ها بايد كامل بوده و امكان استفاده مجزا از اطلاعات ارائه شده را فراهم آورند. </w:t>
      </w:r>
      <w:r w:rsidR="00E16C53" w:rsidRPr="00DB4962">
        <w:rPr>
          <w:rFonts w:cs="B Nazanin" w:hint="cs"/>
          <w:rtl/>
          <w:lang w:bidi="fa-IR"/>
        </w:rPr>
        <w:t>جدول ها بايد داراي بالانويس و شكل ها داراي پانويس باشند.</w:t>
      </w:r>
      <w:r w:rsidR="00E16C53">
        <w:rPr>
          <w:rFonts w:cs="B Nazanin" w:hint="cs"/>
          <w:rtl/>
          <w:lang w:bidi="fa-IR"/>
        </w:rPr>
        <w:t xml:space="preserve"> </w:t>
      </w:r>
      <w:r w:rsidR="00E16C53" w:rsidRPr="00DB4962">
        <w:rPr>
          <w:rFonts w:cs="B Nazanin" w:hint="cs"/>
          <w:rtl/>
          <w:lang w:bidi="fa-IR"/>
        </w:rPr>
        <w:t>شكل ها و جداول به صورت "شماره" در  متن اصلي مورد اشاره قرار مي گيرند. براي مثال:</w:t>
      </w:r>
    </w:p>
    <w:p w14:paraId="554EA78D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"شكل 1 بيانگر تغييرات .... . به همين ترتيب در جدول 2 نيز ..."</w:t>
      </w:r>
    </w:p>
    <w:p w14:paraId="457EAAA2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بوده و</w:t>
      </w:r>
    </w:p>
    <w:p w14:paraId="2764DD99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"شكل (1) بيانگر تغييرات ....</w:t>
      </w:r>
      <w:r w:rsidRPr="00DB4962">
        <w:rPr>
          <w:rFonts w:cs="B Nazanin" w:hint="cs"/>
          <w:rtl/>
          <w:lang w:bidi="fa-IR"/>
        </w:rPr>
        <w:t>. به همين ترتيب در جدول (2) ..."</w:t>
      </w:r>
    </w:p>
    <w:p w14:paraId="6395FAC4" w14:textId="77777777" w:rsidR="00E16C53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صحيح نمي باشد.</w:t>
      </w:r>
    </w:p>
    <w:p w14:paraId="0BC21649" w14:textId="77777777" w:rsidR="007802E3" w:rsidRDefault="007802E3" w:rsidP="006F3875">
      <w:pPr>
        <w:jc w:val="both"/>
        <w:rPr>
          <w:rFonts w:cs="Nazanin"/>
          <w:sz w:val="20"/>
          <w:szCs w:val="20"/>
          <w:rtl/>
          <w:lang w:bidi="fa-IR"/>
        </w:rPr>
        <w:sectPr w:rsidR="007802E3" w:rsidSect="00853B1F">
          <w:type w:val="continuous"/>
          <w:pgSz w:w="11906" w:h="16838"/>
          <w:pgMar w:top="851" w:right="851" w:bottom="851" w:left="851" w:header="709" w:footer="709" w:gutter="0"/>
          <w:cols w:num="2" w:space="561"/>
          <w:bidi/>
          <w:rtlGutter/>
          <w:docGrid w:linePitch="360"/>
        </w:sectPr>
      </w:pPr>
    </w:p>
    <w:p w14:paraId="2FDDA345" w14:textId="77777777" w:rsidR="00993CFC" w:rsidRDefault="00000000" w:rsidP="00993CFC">
      <w:pPr>
        <w:ind w:left="1415"/>
        <w:jc w:val="lowKashida"/>
        <w:rPr>
          <w:rFonts w:cs="Nazanin"/>
          <w:rtl/>
          <w:lang w:bidi="fa-IR"/>
        </w:rPr>
      </w:pPr>
      <w:r>
        <w:rPr>
          <w:rFonts w:cs="Nazanin"/>
          <w:rtl/>
          <w:lang w:bidi="fa-IR"/>
        </w:rPr>
      </w:r>
      <w:r>
        <w:rPr>
          <w:rFonts w:cs="Nazanin"/>
          <w:lang w:bidi="fa-IR"/>
        </w:rPr>
        <w:pict w14:anchorId="10298669">
          <v:group id="_x0000_s2118" style="width:393.4pt;height:86.45pt;mso-position-horizontal-relative:char;mso-position-vertical-relative:line" coordorigin="1824,3699" coordsize="7968,1990">
            <v:group id="_x0000_s2119" style="position:absolute;left:1824;top:4017;width:7968;height:1672" coordorigin="1058,12003" coordsize="8740,3340">
              <v:shape id="_x0000_s2120" type="#_x0000_t75" style="position:absolute;left:5378;top:12003;width:4420;height:3332">
                <v:imagedata r:id="rId22" o:title="p1010031" cropbottom="929f" cropright="846f" gain="57672f" blacklevel="1966f"/>
              </v:shape>
              <v:shape id="_x0000_s2121" type="#_x0000_t75" style="position:absolute;left:1058;top:12003;width:4380;height:3340">
                <v:imagedata r:id="rId23" o:title="ddd" croptop="2779f" cropbottom="2779f" gain="57672f" blacklevel="1966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2" type="#_x0000_t202" style="position:absolute;left:3060;top:3699;width:1620;height:428" filled="f" stroked="f">
              <v:textbox style="mso-next-textbox:#_x0000_s2122">
                <w:txbxContent>
                  <w:p w14:paraId="44CEFBC2" w14:textId="77777777" w:rsidR="00993CFC" w:rsidRPr="00DE01F1" w:rsidRDefault="00993CFC" w:rsidP="00993CFC">
                    <w:pPr>
                      <w:jc w:val="center"/>
                      <w:rPr>
                        <w:rFonts w:cs="Nazanin"/>
                        <w:szCs w:val="20"/>
                        <w:lang w:bidi="fa-IR"/>
                      </w:rPr>
                    </w:pPr>
                    <w:r w:rsidRPr="00DE01F1">
                      <w:rPr>
                        <w:rFonts w:cs="Nazanin" w:hint="cs"/>
                        <w:szCs w:val="20"/>
                        <w:rtl/>
                        <w:lang w:bidi="fa-IR"/>
                      </w:rPr>
                      <w:t>(ب)</w:t>
                    </w:r>
                  </w:p>
                </w:txbxContent>
              </v:textbox>
            </v:shape>
            <v:shape id="_x0000_s2123" type="#_x0000_t202" style="position:absolute;left:7020;top:3699;width:1620;height:428" filled="f" stroked="f">
              <v:textbox style="mso-next-textbox:#_x0000_s2123">
                <w:txbxContent>
                  <w:p w14:paraId="4E44978D" w14:textId="77777777" w:rsidR="00993CFC" w:rsidRPr="00DE01F1" w:rsidRDefault="00993CFC" w:rsidP="00993CFC">
                    <w:pPr>
                      <w:jc w:val="center"/>
                      <w:rPr>
                        <w:rFonts w:cs="Nazanin"/>
                        <w:color w:val="000000"/>
                        <w:sz w:val="20"/>
                        <w:szCs w:val="20"/>
                        <w:lang w:bidi="fa-IR"/>
                      </w:rPr>
                    </w:pPr>
                    <w:r w:rsidRPr="00DE01F1">
                      <w:rPr>
                        <w:rFonts w:cs="Nazanin" w:hint="cs"/>
                        <w:color w:val="000000"/>
                        <w:sz w:val="20"/>
                        <w:szCs w:val="20"/>
                        <w:rtl/>
                        <w:lang w:bidi="fa-IR"/>
                      </w:rPr>
                      <w:t>(الف)</w:t>
                    </w:r>
                  </w:p>
                </w:txbxContent>
              </v:textbox>
            </v:shape>
            <v:line id="_x0000_s2124" style="position:absolute" from="2227,4436" to="4232,4998" strokeweight="1.25pt"/>
            <v:line id="_x0000_s2125" style="position:absolute" from="4227,5004" to="4228,5122" strokeweight="1.25pt"/>
            <v:line id="_x0000_s2126" style="position:absolute;flip:y" from="4227,4770" to="5354,4992" strokeweight="1.25pt"/>
            <v:line id="_x0000_s2127" style="position:absolute" from="5356,4762" to="5357,4880" strokeweight="1.25pt"/>
            <v:line id="_x0000_s2128" style="position:absolute;flip:x y" from="3061,4335" to="5355,4769" strokeweight="1.25pt"/>
            <v:line id="_x0000_s2129" style="position:absolute;flip:y" from="2235,4337" to="3079,4439" strokeweight="1.25pt"/>
            <v:line id="_x0000_s2130" style="position:absolute" from="2235,4445" to="2279,4576" strokeweight="1.25pt"/>
            <v:line id="_x0000_s2131" style="position:absolute" from="2242,4477" to="2286,4608" strokeweight=".25pt">
              <v:stroke dashstyle="1 1" endcap="round"/>
            </v:line>
            <v:line id="_x0000_s2132" style="position:absolute" from="2289,4608" to="4233,5274" strokeweight=".25pt">
              <v:stroke dashstyle="1 1" endcap="round"/>
            </v:line>
            <v:line id="_x0000_s2133" style="position:absolute" from="4227,5098" to="4228,5268" strokeweight=".25pt">
              <v:stroke dashstyle="1 1" endcap="round"/>
            </v:line>
            <v:line id="_x0000_s2134" style="position:absolute" from="5355,4842" to="5356,5012" strokeweight=".25pt">
              <v:stroke dashstyle="1 1" endcap="round"/>
            </v:line>
            <v:line id="_x0000_s2135" style="position:absolute;flip:y" from="4247,5016" to="5342,5268" strokeweight=".25pt">
              <v:stroke dashstyle="1 1" endcap="round"/>
            </v:line>
            <w10:anchorlock/>
          </v:group>
        </w:pict>
      </w:r>
    </w:p>
    <w:p w14:paraId="64CD631C" w14:textId="77777777" w:rsidR="000352D5" w:rsidRPr="00DE01F1" w:rsidRDefault="000352D5" w:rsidP="00993CFC">
      <w:pPr>
        <w:rPr>
          <w:rFonts w:cs="Mitra"/>
          <w:b/>
          <w:bCs/>
          <w:sz w:val="8"/>
          <w:szCs w:val="8"/>
          <w:rtl/>
          <w:lang w:bidi="fa-IR"/>
        </w:rPr>
      </w:pPr>
    </w:p>
    <w:p w14:paraId="3660093B" w14:textId="77777777" w:rsidR="000352D5" w:rsidRPr="00AA189C" w:rsidRDefault="000352D5" w:rsidP="000352D5">
      <w:pPr>
        <w:jc w:val="center"/>
        <w:rPr>
          <w:rFonts w:cs="B Nazanin"/>
          <w:sz w:val="14"/>
          <w:szCs w:val="14"/>
          <w:rtl/>
          <w:lang w:bidi="fa-IR"/>
        </w:rPr>
      </w:pPr>
      <w:r w:rsidRPr="00AA189C">
        <w:rPr>
          <w:rFonts w:cs="B Nazanin" w:hint="cs"/>
          <w:sz w:val="14"/>
          <w:szCs w:val="14"/>
          <w:rtl/>
          <w:lang w:bidi="fa-IR"/>
        </w:rPr>
        <w:t>(فاصله به اندازه فونت نازنين ساده 5)</w:t>
      </w:r>
    </w:p>
    <w:p w14:paraId="1D4EF108" w14:textId="77777777" w:rsidR="000352D5" w:rsidRPr="002D59E2" w:rsidRDefault="000352D5" w:rsidP="00E16C53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شكل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="00E16C53">
        <w:rPr>
          <w:rFonts w:cs="B Nazanin" w:hint="cs"/>
          <w:b/>
          <w:bCs/>
          <w:sz w:val="20"/>
          <w:szCs w:val="20"/>
          <w:rtl/>
          <w:lang w:bidi="fa-IR"/>
        </w:rPr>
        <w:t>2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- تغيير شكل سطح آزاد در اطراف شناور بارج در اندركنش با جريان يكنواخت با سرعت </w:t>
      </w:r>
      <w:r w:rsidRPr="001E4C0D">
        <w:rPr>
          <w:rFonts w:cs="B Nazanin"/>
          <w:b/>
          <w:bCs/>
          <w:position w:val="-6"/>
          <w:sz w:val="20"/>
          <w:szCs w:val="20"/>
        </w:rPr>
        <w:object w:dxaOrig="499" w:dyaOrig="279" w14:anchorId="24161322">
          <v:shape id="_x0000_i1030" type="#_x0000_t75" style="width:24.75pt;height:14.25pt" o:ole="">
            <v:imagedata r:id="rId24" o:title=""/>
          </v:shape>
          <o:OLEObject Type="Embed" ProgID="Equation.3" ShapeID="_x0000_i1030" DrawAspect="Content" ObjectID="_1727937379" r:id="rId25"/>
        </w:objec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1، </w:t>
      </w:r>
    </w:p>
    <w:p w14:paraId="78817627" w14:textId="77777777" w:rsidR="00993CFC" w:rsidRPr="00FE1F4F" w:rsidRDefault="000352D5" w:rsidP="00FE1F4F">
      <w:pPr>
        <w:jc w:val="center"/>
        <w:rPr>
          <w:rFonts w:cs="B Nazanin"/>
          <w:sz w:val="20"/>
          <w:szCs w:val="20"/>
          <w:rtl/>
          <w:lang w:bidi="fa-IR"/>
        </w:rPr>
      </w:pP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(الف):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نتيجه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آزمايشگاهي،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(ب):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شبيه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سازي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عددي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(</w:t>
      </w:r>
      <w:r w:rsidR="00FE1F4F" w:rsidRPr="002D59E2">
        <w:rPr>
          <w:rFonts w:cs="B Nazanin"/>
          <w:b/>
          <w:bCs/>
          <w:sz w:val="18"/>
          <w:szCs w:val="18"/>
          <w:lang w:bidi="fa-IR"/>
        </w:rPr>
        <w:t>B Nazanin</w:t>
      </w:r>
      <w:r w:rsidR="00FE1F4F" w:rsidRPr="002D59E2" w:rsidDel="00FE1F4F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سياه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10)</w:t>
      </w:r>
    </w:p>
    <w:p w14:paraId="199EA37E" w14:textId="77777777" w:rsidR="000352D5" w:rsidRPr="00AA189C" w:rsidRDefault="000352D5" w:rsidP="00993CFC">
      <w:pPr>
        <w:jc w:val="center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75F2CCD8" w14:textId="77777777" w:rsidR="000352D5" w:rsidRDefault="000352D5" w:rsidP="000352D5">
      <w:pPr>
        <w:rPr>
          <w:rFonts w:cs="Nazanin"/>
          <w:rtl/>
          <w:lang w:bidi="fa-IR"/>
        </w:rPr>
        <w:sectPr w:rsidR="000352D5" w:rsidSect="00EA6B1D">
          <w:type w:val="continuous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14:paraId="7EA983E2" w14:textId="77777777" w:rsidR="006F3875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تمامي شكل ها و جدول ها بايد با فاصله يك خط از مطالب بالا و پايين خود جدا شوند. گذاشتن واحد براي تمامي متغيرها ضروري مي باشد.</w:t>
      </w:r>
      <w:r>
        <w:rPr>
          <w:rFonts w:cs="B Nazanin" w:hint="cs"/>
          <w:rtl/>
          <w:lang w:bidi="fa-IR"/>
        </w:rPr>
        <w:t xml:space="preserve"> </w:t>
      </w:r>
    </w:p>
    <w:p w14:paraId="48357A66" w14:textId="77777777" w:rsidR="006F3875" w:rsidRDefault="006F3875" w:rsidP="006F3875">
      <w:pPr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در صورتي كه امكان ارائه جداول و تصاوير در يك ستون وجود داشته</w:t>
      </w:r>
      <w:r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باشد مي ت</w:t>
      </w:r>
      <w:r>
        <w:rPr>
          <w:rFonts w:cs="B Nazanin" w:hint="cs"/>
          <w:rtl/>
          <w:lang w:bidi="fa-IR"/>
        </w:rPr>
        <w:t>وان از اين روش نيز استفاده نمود، شکل</w:t>
      </w:r>
      <w:r>
        <w:rPr>
          <w:rFonts w:cs="B Nazanin" w:hint="cs"/>
          <w:rtl/>
          <w:lang w:bidi="fa-IR"/>
        </w:rPr>
        <w:softHyphen/>
        <w:t>ها و جداول تک ستونه باید در بالا و یا پایین صفحه آورده شوند.</w:t>
      </w:r>
    </w:p>
    <w:p w14:paraId="46A57A4A" w14:textId="77777777" w:rsidR="006F3875" w:rsidRDefault="006F3875" w:rsidP="006F3875">
      <w:pPr>
        <w:rPr>
          <w:rFonts w:cs="Nazanin"/>
          <w:sz w:val="20"/>
          <w:szCs w:val="20"/>
          <w:rtl/>
          <w:lang w:bidi="fa-IR"/>
        </w:rPr>
      </w:pPr>
    </w:p>
    <w:p w14:paraId="55513D8D" w14:textId="77777777" w:rsidR="006F3875" w:rsidRPr="007802E3" w:rsidRDefault="006F3875" w:rsidP="006F3875">
      <w:pPr>
        <w:rPr>
          <w:rFonts w:cs="B Nazanin"/>
          <w:b/>
          <w:bCs/>
          <w:rtl/>
          <w:lang w:bidi="fa-IR"/>
        </w:rPr>
      </w:pPr>
      <w:r w:rsidRPr="007802E3">
        <w:rPr>
          <w:rFonts w:cs="B Nazanin" w:hint="cs"/>
          <w:b/>
          <w:bCs/>
          <w:rtl/>
          <w:lang w:bidi="fa-IR"/>
        </w:rPr>
        <w:t>3-1- نمودارها</w:t>
      </w:r>
      <w:r>
        <w:rPr>
          <w:rFonts w:cs="B Nazanin" w:hint="cs"/>
          <w:b/>
          <w:bCs/>
          <w:rtl/>
          <w:lang w:bidi="fa-IR"/>
        </w:rPr>
        <w:t xml:space="preserve"> و شکل</w:t>
      </w:r>
      <w:r>
        <w:rPr>
          <w:rFonts w:cs="B Nazanin" w:hint="cs"/>
          <w:b/>
          <w:bCs/>
          <w:rtl/>
          <w:lang w:bidi="fa-IR"/>
        </w:rPr>
        <w:softHyphen/>
        <w:t>ها</w:t>
      </w:r>
    </w:p>
    <w:p w14:paraId="28B32DCE" w14:textId="77777777" w:rsidR="006F3875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  <w:r w:rsidRPr="00DB4962">
        <w:rPr>
          <w:rFonts w:cs="B Nazanin" w:hint="cs"/>
          <w:rtl/>
          <w:lang w:bidi="fa-IR"/>
        </w:rPr>
        <w:t>نمودارها، بايد بدون پس زمينه و كادر جانبي ارائه شده و توضيحات آنها به صورت فارسي ارائه شود.</w:t>
      </w:r>
      <w:r>
        <w:rPr>
          <w:rFonts w:cs="B Nazanin" w:hint="cs"/>
          <w:rtl/>
          <w:lang w:bidi="fa-IR"/>
        </w:rPr>
        <w:t xml:space="preserve"> اطراف محورها کادر مشکی باید باشد.</w:t>
      </w:r>
      <w:r w:rsidRPr="00DB4962">
        <w:rPr>
          <w:rFonts w:cs="B Nazanin" w:hint="cs"/>
          <w:rtl/>
          <w:lang w:bidi="fa-IR"/>
        </w:rPr>
        <w:t xml:space="preserve"> در ارائه توضيحات از فونت نازنين استفاده شده و اندازه اعداد و توضيحات به گونه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ای</w:t>
      </w:r>
      <w:r w:rsidRPr="00DB4962">
        <w:rPr>
          <w:rFonts w:cs="B Nazanin" w:hint="cs"/>
          <w:rtl/>
          <w:lang w:bidi="fa-IR"/>
        </w:rPr>
        <w:t xml:space="preserve"> باشد كه پس از كوچك شدن نيز خوانا باشند</w:t>
      </w:r>
      <w:r w:rsidRPr="007802E3">
        <w:rPr>
          <w:rFonts w:cs="B Nazanin" w:hint="cs"/>
          <w:rtl/>
          <w:lang w:bidi="fa-IR"/>
        </w:rPr>
        <w:t xml:space="preserve"> </w:t>
      </w:r>
      <w:r w:rsidRPr="00DB4962">
        <w:rPr>
          <w:rFonts w:cs="B Nazanin" w:hint="cs"/>
          <w:rtl/>
          <w:lang w:bidi="fa-IR"/>
        </w:rPr>
        <w:t>نمودارها نبايد داراي عنوان (</w:t>
      </w:r>
      <w:r w:rsidRPr="00DB4962">
        <w:rPr>
          <w:rFonts w:cs="B Nazanin"/>
          <w:sz w:val="22"/>
          <w:szCs w:val="22"/>
          <w:lang w:bidi="fa-IR"/>
        </w:rPr>
        <w:t>Title</w:t>
      </w:r>
      <w:r w:rsidRPr="00DB4962">
        <w:rPr>
          <w:rFonts w:cs="B Nazanin" w:hint="cs"/>
          <w:rtl/>
          <w:lang w:bidi="fa-IR"/>
        </w:rPr>
        <w:t>) باشند.</w:t>
      </w:r>
      <w:r>
        <w:rPr>
          <w:rFonts w:cs="Nazanin" w:hint="cs"/>
          <w:sz w:val="20"/>
          <w:szCs w:val="20"/>
          <w:rtl/>
          <w:lang w:bidi="fa-IR"/>
        </w:rPr>
        <w:t xml:space="preserve"> </w:t>
      </w:r>
    </w:p>
    <w:p w14:paraId="7CF0FAAB" w14:textId="77777777" w:rsidR="006F3875" w:rsidRPr="007802E3" w:rsidRDefault="006F3875" w:rsidP="006F3875">
      <w:pPr>
        <w:jc w:val="both"/>
        <w:rPr>
          <w:rFonts w:cs="Nazanin"/>
          <w:sz w:val="20"/>
          <w:szCs w:val="20"/>
          <w:rtl/>
          <w:lang w:bidi="fa-IR"/>
        </w:rPr>
      </w:pPr>
    </w:p>
    <w:p w14:paraId="43CD7339" w14:textId="77777777" w:rsidR="006F3875" w:rsidRDefault="006F3875" w:rsidP="006F3875">
      <w:pPr>
        <w:jc w:val="center"/>
        <w:rPr>
          <w:rFonts w:cs="B Mitra"/>
          <w:b/>
          <w:bCs/>
          <w:sz w:val="20"/>
          <w:szCs w:val="20"/>
          <w:rtl/>
        </w:rPr>
      </w:pPr>
      <w:r w:rsidRPr="00474803">
        <w:rPr>
          <w:rFonts w:cs="B Nazanin"/>
          <w:noProof/>
          <w:lang w:bidi="fa-IR"/>
        </w:rPr>
        <w:drawing>
          <wp:inline distT="0" distB="0" distL="0" distR="0" wp14:anchorId="7DE8C089" wp14:editId="652F4905">
            <wp:extent cx="2819400" cy="2047875"/>
            <wp:effectExtent l="0" t="0" r="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BCA2A59" w14:textId="77777777" w:rsidR="006F3875" w:rsidRPr="007802E3" w:rsidRDefault="006F3875" w:rsidP="006F3875">
      <w:pPr>
        <w:jc w:val="center"/>
        <w:rPr>
          <w:rFonts w:cs="B Mitra"/>
          <w:b/>
          <w:bCs/>
          <w:sz w:val="10"/>
          <w:szCs w:val="10"/>
          <w:rtl/>
        </w:rPr>
      </w:pPr>
    </w:p>
    <w:p w14:paraId="55C76D99" w14:textId="77777777" w:rsidR="006F3875" w:rsidRPr="00A952B5" w:rsidRDefault="006F3875" w:rsidP="006F3875">
      <w:pPr>
        <w:jc w:val="center"/>
        <w:rPr>
          <w:rFonts w:cs="B Nazanin"/>
          <w:b/>
          <w:bCs/>
          <w:sz w:val="20"/>
          <w:szCs w:val="20"/>
          <w:rtl/>
        </w:rPr>
      </w:pPr>
      <w:r w:rsidRPr="00A952B5">
        <w:rPr>
          <w:rFonts w:cs="B Nazanin" w:hint="eastAsia"/>
          <w:b/>
          <w:bCs/>
          <w:sz w:val="20"/>
          <w:szCs w:val="20"/>
          <w:rtl/>
        </w:rPr>
        <w:t>شکل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cs"/>
          <w:b/>
          <w:bCs/>
          <w:sz w:val="20"/>
          <w:szCs w:val="20"/>
          <w:rtl/>
        </w:rPr>
        <w:t>1-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مقاد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 w:hint="eastAsia"/>
          <w:b/>
          <w:bCs/>
          <w:sz w:val="20"/>
          <w:szCs w:val="20"/>
          <w:rtl/>
        </w:rPr>
        <w:t>ر</w:t>
      </w:r>
      <w:r w:rsidRPr="00A952B5">
        <w:rPr>
          <w:rFonts w:cs="B Nazanin"/>
          <w:b/>
          <w:bCs/>
          <w:sz w:val="20"/>
          <w:szCs w:val="20"/>
          <w:rtl/>
        </w:rPr>
        <w:t xml:space="preserve"> 10 </w:t>
      </w:r>
      <w:r w:rsidRPr="00A952B5">
        <w:rPr>
          <w:rFonts w:cs="B Nazanin" w:hint="eastAsia"/>
          <w:b/>
          <w:bCs/>
          <w:sz w:val="20"/>
          <w:szCs w:val="20"/>
          <w:rtl/>
        </w:rPr>
        <w:t>سر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تحل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 w:hint="eastAsia"/>
          <w:b/>
          <w:bCs/>
          <w:sz w:val="20"/>
          <w:szCs w:val="20"/>
          <w:rtl/>
        </w:rPr>
        <w:t>ل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چندگانه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نوار</w:t>
      </w:r>
      <w:r w:rsidRPr="00A952B5">
        <w:rPr>
          <w:rFonts w:cs="B Nazanin" w:hint="cs"/>
          <w:b/>
          <w:bCs/>
          <w:sz w:val="20"/>
          <w:szCs w:val="20"/>
          <w:rtl/>
        </w:rPr>
        <w:t>ی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به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کمک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امواج</w:t>
      </w:r>
      <w:r w:rsidRPr="00A952B5">
        <w:rPr>
          <w:rFonts w:cs="B Nazanin"/>
          <w:b/>
          <w:bCs/>
          <w:sz w:val="20"/>
          <w:szCs w:val="20"/>
          <w:rtl/>
        </w:rPr>
        <w:t xml:space="preserve"> </w:t>
      </w:r>
      <w:r w:rsidRPr="00A952B5">
        <w:rPr>
          <w:rFonts w:cs="B Nazanin" w:hint="eastAsia"/>
          <w:b/>
          <w:bCs/>
          <w:sz w:val="20"/>
          <w:szCs w:val="20"/>
          <w:rtl/>
        </w:rPr>
        <w:t>نامنظم</w:t>
      </w:r>
      <w:r w:rsidRPr="00A952B5">
        <w:rPr>
          <w:rFonts w:cs="B Nazanin"/>
          <w:b/>
          <w:bCs/>
          <w:sz w:val="20"/>
          <w:szCs w:val="20"/>
          <w:rtl/>
        </w:rPr>
        <w:t xml:space="preserve"> 3</w:t>
      </w:r>
      <w:r w:rsidRPr="00A952B5">
        <w:rPr>
          <w:rFonts w:cs="B Nazanin" w:hint="cs"/>
          <w:b/>
          <w:bCs/>
          <w:sz w:val="20"/>
          <w:szCs w:val="20"/>
          <w:rtl/>
        </w:rPr>
        <w:t xml:space="preserve"> ساعته</w:t>
      </w:r>
    </w:p>
    <w:p w14:paraId="5EC47B8B" w14:textId="77777777" w:rsidR="006F3875" w:rsidRPr="006F3875" w:rsidRDefault="006F3875" w:rsidP="006F3875">
      <w:pPr>
        <w:jc w:val="lowKashida"/>
        <w:rPr>
          <w:rFonts w:cs="B Nazanin"/>
          <w:sz w:val="20"/>
          <w:szCs w:val="20"/>
          <w:rtl/>
          <w:lang w:bidi="fa-IR"/>
        </w:rPr>
      </w:pPr>
    </w:p>
    <w:p w14:paraId="32C47217" w14:textId="77777777" w:rsidR="00E16C53" w:rsidRPr="00E16C53" w:rsidRDefault="00E16C53" w:rsidP="00677686">
      <w:pPr>
        <w:jc w:val="lowKashida"/>
        <w:rPr>
          <w:rFonts w:cs="B Nazanin"/>
          <w:b/>
          <w:bCs/>
          <w:rtl/>
          <w:lang w:bidi="fa-IR"/>
        </w:rPr>
      </w:pPr>
      <w:r w:rsidRPr="00E16C53">
        <w:rPr>
          <w:rFonts w:cs="B Nazanin" w:hint="cs"/>
          <w:b/>
          <w:bCs/>
          <w:rtl/>
          <w:lang w:bidi="fa-IR"/>
        </w:rPr>
        <w:t>3-2- جداول</w:t>
      </w:r>
    </w:p>
    <w:p w14:paraId="3559BA17" w14:textId="77777777" w:rsidR="00E5236F" w:rsidRPr="00DB4962" w:rsidRDefault="00E16C53" w:rsidP="00E16C5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جداول بايد با استفاده از خطوط ساده ساخته شده و خطوط عمودي آنها پنهان باشد. بعلاوه، نبايد داراي رنگ پس زمينه باشند.</w:t>
      </w:r>
      <w:r>
        <w:rPr>
          <w:rFonts w:cs="B Nazanin" w:hint="cs"/>
          <w:rtl/>
          <w:lang w:bidi="fa-IR"/>
        </w:rPr>
        <w:t xml:space="preserve"> </w:t>
      </w:r>
      <w:r w:rsidR="0047225F" w:rsidRPr="00DB4962">
        <w:rPr>
          <w:rFonts w:cs="B Nazanin" w:hint="cs"/>
          <w:rtl/>
          <w:lang w:bidi="fa-IR"/>
        </w:rPr>
        <w:t xml:space="preserve">تمامي توضيحات و اعداد جداول بايد فارسي باشند. </w:t>
      </w:r>
      <w:r w:rsidR="00983293">
        <w:rPr>
          <w:rFonts w:cs="B Nazanin" w:hint="cs"/>
          <w:rtl/>
          <w:lang w:bidi="fa-IR"/>
        </w:rPr>
        <w:t xml:space="preserve"> جداول</w:t>
      </w:r>
      <w:r>
        <w:rPr>
          <w:rFonts w:cs="B Nazanin" w:hint="cs"/>
          <w:rtl/>
          <w:lang w:bidi="fa-IR"/>
        </w:rPr>
        <w:t xml:space="preserve"> باید</w:t>
      </w:r>
      <w:r w:rsidR="00983293">
        <w:rPr>
          <w:rFonts w:cs="B Nazanin" w:hint="cs"/>
          <w:rtl/>
          <w:lang w:bidi="fa-IR"/>
        </w:rPr>
        <w:t xml:space="preserve"> از راست به چپ چیده شوند.</w:t>
      </w:r>
      <w:r w:rsidR="00E5236F" w:rsidRPr="00DB4962">
        <w:rPr>
          <w:rFonts w:cs="B Nazanin" w:hint="cs"/>
          <w:rtl/>
          <w:lang w:bidi="fa-IR"/>
        </w:rPr>
        <w:t xml:space="preserve"> </w:t>
      </w:r>
    </w:p>
    <w:p w14:paraId="4E44E71C" w14:textId="77777777" w:rsidR="00F62BCE" w:rsidRPr="00F6760F" w:rsidRDefault="003A3EF0" w:rsidP="00F6760F">
      <w:pPr>
        <w:jc w:val="center"/>
        <w:rPr>
          <w:rFonts w:cs="Nazanin"/>
          <w:sz w:val="20"/>
          <w:szCs w:val="20"/>
          <w:rtl/>
          <w:lang w:bidi="fa-IR"/>
        </w:rPr>
      </w:pPr>
      <w:r w:rsidRPr="00F6760F">
        <w:rPr>
          <w:rFonts w:cs="Nazanin" w:hint="cs"/>
          <w:sz w:val="20"/>
          <w:szCs w:val="20"/>
          <w:rtl/>
          <w:lang w:bidi="fa-IR"/>
        </w:rPr>
        <w:t xml:space="preserve"> </w:t>
      </w:r>
      <w:r w:rsidR="00F62BCE" w:rsidRPr="00F6760F">
        <w:rPr>
          <w:rFonts w:cs="Nazanin" w:hint="cs"/>
          <w:sz w:val="20"/>
          <w:szCs w:val="20"/>
          <w:rtl/>
          <w:lang w:bidi="fa-IR"/>
        </w:rPr>
        <w:t xml:space="preserve">(فاصله به اندازه فونت نازنين </w:t>
      </w:r>
      <w:r w:rsidR="00F6760F">
        <w:rPr>
          <w:rFonts w:cs="Nazanin" w:hint="cs"/>
          <w:sz w:val="20"/>
          <w:szCs w:val="20"/>
          <w:rtl/>
          <w:lang w:bidi="fa-IR"/>
        </w:rPr>
        <w:t>10</w:t>
      </w:r>
      <w:r w:rsidR="00F62BCE" w:rsidRPr="00F6760F">
        <w:rPr>
          <w:rFonts w:cs="Nazanin" w:hint="cs"/>
          <w:sz w:val="20"/>
          <w:szCs w:val="20"/>
          <w:rtl/>
          <w:lang w:bidi="fa-IR"/>
        </w:rPr>
        <w:t xml:space="preserve"> ساده)</w:t>
      </w:r>
    </w:p>
    <w:p w14:paraId="44630672" w14:textId="77777777" w:rsidR="00F62BCE" w:rsidRPr="002D59E2" w:rsidRDefault="00F62BCE" w:rsidP="00207A73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جدول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2 -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مشخصات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بارج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هاي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شبيه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سازي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شده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در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مسائل</w:t>
      </w:r>
      <w:r w:rsidRPr="002D59E2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2D59E2">
        <w:rPr>
          <w:rFonts w:cs="B Nazanin" w:hint="eastAsia"/>
          <w:b/>
          <w:bCs/>
          <w:sz w:val="20"/>
          <w:szCs w:val="20"/>
          <w:rtl/>
          <w:lang w:bidi="fa-IR"/>
        </w:rPr>
        <w:t>مختلف</w:t>
      </w:r>
      <w:r w:rsidRPr="00DB4962">
        <w:rPr>
          <w:rFonts w:cs="B Mitra" w:hint="cs"/>
          <w:b/>
          <w:bCs/>
          <w:sz w:val="20"/>
          <w:szCs w:val="20"/>
          <w:rtl/>
          <w:lang w:bidi="fa-IR"/>
        </w:rPr>
        <w:t xml:space="preserve"> (</w:t>
      </w:r>
      <w:r w:rsidR="00FE1F4F" w:rsidRPr="00CD645F">
        <w:rPr>
          <w:rFonts w:cs="B Nazanin"/>
          <w:b/>
          <w:bCs/>
          <w:sz w:val="18"/>
          <w:szCs w:val="18"/>
          <w:lang w:bidi="fa-IR"/>
        </w:rPr>
        <w:t>B Nazanin</w:t>
      </w:r>
      <w:r w:rsidR="00FE1F4F" w:rsidRPr="00DB4962" w:rsidDel="00FE1F4F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DB4962">
        <w:rPr>
          <w:rFonts w:cs="B Mitra" w:hint="cs"/>
          <w:b/>
          <w:bCs/>
          <w:sz w:val="20"/>
          <w:szCs w:val="20"/>
          <w:rtl/>
          <w:lang w:bidi="fa-IR"/>
        </w:rPr>
        <w:t>سياه 10)</w:t>
      </w:r>
    </w:p>
    <w:tbl>
      <w:tblPr>
        <w:bidiVisual/>
        <w:tblW w:w="469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18"/>
        <w:gridCol w:w="806"/>
        <w:gridCol w:w="896"/>
      </w:tblGrid>
      <w:tr w:rsidR="00F62BCE" w:rsidRPr="0033632E" w14:paraId="5FF7F06D" w14:textId="77777777" w:rsidTr="00B17DDE">
        <w:trPr>
          <w:jc w:val="center"/>
        </w:trPr>
        <w:tc>
          <w:tcPr>
            <w:tcW w:w="2177" w:type="dxa"/>
            <w:vMerge w:val="restart"/>
            <w:shd w:val="clear" w:color="auto" w:fill="auto"/>
            <w:vAlign w:val="center"/>
          </w:tcPr>
          <w:p w14:paraId="25FB251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مشخصه</w:t>
            </w:r>
          </w:p>
        </w:tc>
        <w:tc>
          <w:tcPr>
            <w:tcW w:w="2520" w:type="dxa"/>
            <w:gridSpan w:val="3"/>
            <w:vAlign w:val="center"/>
          </w:tcPr>
          <w:p w14:paraId="2ECBEAB5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مسأله</w:t>
            </w:r>
          </w:p>
        </w:tc>
      </w:tr>
      <w:tr w:rsidR="00F62BCE" w:rsidRPr="0033632E" w14:paraId="487E8FAA" w14:textId="77777777" w:rsidTr="00B17DDE">
        <w:trPr>
          <w:jc w:val="center"/>
        </w:trPr>
        <w:tc>
          <w:tcPr>
            <w:tcW w:w="2177" w:type="dxa"/>
            <w:vMerge/>
            <w:shd w:val="clear" w:color="auto" w:fill="auto"/>
            <w:vAlign w:val="center"/>
          </w:tcPr>
          <w:p w14:paraId="45CF7B2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3B4AD82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571375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6583C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3632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62BCE" w:rsidRPr="0033632E" w14:paraId="5687F644" w14:textId="77777777" w:rsidTr="00B17DDE">
        <w:trPr>
          <w:jc w:val="center"/>
        </w:trPr>
        <w:tc>
          <w:tcPr>
            <w:tcW w:w="2177" w:type="dxa"/>
            <w:vAlign w:val="center"/>
          </w:tcPr>
          <w:p w14:paraId="3A5A431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طول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33CC1355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06" w:type="dxa"/>
            <w:vAlign w:val="center"/>
          </w:tcPr>
          <w:p w14:paraId="370E7F2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05/1</w:t>
            </w:r>
          </w:p>
        </w:tc>
        <w:tc>
          <w:tcPr>
            <w:tcW w:w="896" w:type="dxa"/>
            <w:vAlign w:val="center"/>
          </w:tcPr>
          <w:p w14:paraId="42306B0F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F62BCE" w:rsidRPr="0033632E" w14:paraId="3D161B0A" w14:textId="77777777" w:rsidTr="00B17DDE">
        <w:trPr>
          <w:jc w:val="center"/>
        </w:trPr>
        <w:tc>
          <w:tcPr>
            <w:tcW w:w="2177" w:type="dxa"/>
            <w:vAlign w:val="center"/>
          </w:tcPr>
          <w:p w14:paraId="38FF640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عرض[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38ADF5EE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06" w:type="dxa"/>
            <w:vAlign w:val="center"/>
          </w:tcPr>
          <w:p w14:paraId="04C06F9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29/0</w:t>
            </w:r>
          </w:p>
        </w:tc>
        <w:tc>
          <w:tcPr>
            <w:tcW w:w="896" w:type="dxa"/>
            <w:vAlign w:val="center"/>
          </w:tcPr>
          <w:p w14:paraId="65851226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75/0</w:t>
            </w:r>
          </w:p>
        </w:tc>
      </w:tr>
      <w:tr w:rsidR="00F62BCE" w:rsidRPr="0033632E" w14:paraId="1A9BFC06" w14:textId="77777777" w:rsidTr="00B17DDE">
        <w:trPr>
          <w:jc w:val="center"/>
        </w:trPr>
        <w:tc>
          <w:tcPr>
            <w:tcW w:w="2177" w:type="dxa"/>
            <w:vAlign w:val="center"/>
          </w:tcPr>
          <w:p w14:paraId="1418234E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آبخور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7D0F248D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06" w:type="dxa"/>
            <w:vAlign w:val="center"/>
          </w:tcPr>
          <w:p w14:paraId="48FA1E6C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025/0</w:t>
            </w:r>
          </w:p>
        </w:tc>
        <w:tc>
          <w:tcPr>
            <w:tcW w:w="896" w:type="dxa"/>
            <w:vAlign w:val="center"/>
          </w:tcPr>
          <w:p w14:paraId="3E6DEFF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25/0</w:t>
            </w:r>
          </w:p>
        </w:tc>
      </w:tr>
      <w:tr w:rsidR="00F62BCE" w:rsidRPr="0033632E" w14:paraId="34A6D2F5" w14:textId="77777777" w:rsidTr="00B17DDE">
        <w:trPr>
          <w:jc w:val="center"/>
        </w:trPr>
        <w:tc>
          <w:tcPr>
            <w:tcW w:w="2177" w:type="dxa"/>
            <w:vAlign w:val="center"/>
          </w:tcPr>
          <w:p w14:paraId="6D20407A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ab/>
              <w:t>مركز جرم قائم از کف [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m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09568168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806" w:type="dxa"/>
            <w:vAlign w:val="center"/>
          </w:tcPr>
          <w:p w14:paraId="56AF3AA3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025/0</w:t>
            </w:r>
          </w:p>
        </w:tc>
        <w:tc>
          <w:tcPr>
            <w:tcW w:w="896" w:type="dxa"/>
            <w:vAlign w:val="center"/>
          </w:tcPr>
          <w:p w14:paraId="1B696079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15/0</w:t>
            </w:r>
          </w:p>
        </w:tc>
      </w:tr>
      <w:tr w:rsidR="00F62BCE" w:rsidRPr="0033632E" w14:paraId="650AEADF" w14:textId="77777777" w:rsidTr="00B17DDE">
        <w:trPr>
          <w:jc w:val="center"/>
        </w:trPr>
        <w:tc>
          <w:tcPr>
            <w:tcW w:w="2177" w:type="dxa"/>
            <w:vAlign w:val="center"/>
          </w:tcPr>
          <w:p w14:paraId="7EF7C20A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گشتاور اينرسي طولي[ </w:t>
            </w:r>
            <w:r w:rsidRPr="0033632E">
              <w:rPr>
                <w:rFonts w:cs="B Nazanin"/>
                <w:i/>
                <w:iCs/>
                <w:sz w:val="20"/>
                <w:szCs w:val="20"/>
                <w:lang w:bidi="fa-IR"/>
              </w:rPr>
              <w:t>kg.m</w:t>
            </w:r>
            <w:r w:rsidRPr="0033632E">
              <w:rPr>
                <w:rFonts w:cs="B Nazanin"/>
                <w:i/>
                <w:iCs/>
                <w:sz w:val="20"/>
                <w:szCs w:val="20"/>
                <w:vertAlign w:val="superscript"/>
                <w:lang w:bidi="fa-IR"/>
              </w:rPr>
              <w:t>2</w:t>
            </w: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]</w:t>
            </w:r>
          </w:p>
        </w:tc>
        <w:tc>
          <w:tcPr>
            <w:tcW w:w="818" w:type="dxa"/>
            <w:vAlign w:val="center"/>
          </w:tcPr>
          <w:p w14:paraId="01DBECF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781250</w:t>
            </w:r>
          </w:p>
        </w:tc>
        <w:tc>
          <w:tcPr>
            <w:tcW w:w="806" w:type="dxa"/>
            <w:vAlign w:val="center"/>
          </w:tcPr>
          <w:p w14:paraId="6D1DEEBB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7/0</w:t>
            </w:r>
          </w:p>
        </w:tc>
        <w:tc>
          <w:tcPr>
            <w:tcW w:w="896" w:type="dxa"/>
            <w:vAlign w:val="center"/>
          </w:tcPr>
          <w:p w14:paraId="305C6E94" w14:textId="77777777" w:rsidR="00F62BCE" w:rsidRPr="0033632E" w:rsidRDefault="00F62BCE" w:rsidP="00B17DDE">
            <w:pPr>
              <w:tabs>
                <w:tab w:val="right" w:pos="426"/>
              </w:tabs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8/424</w:t>
            </w:r>
          </w:p>
        </w:tc>
      </w:tr>
    </w:tbl>
    <w:p w14:paraId="6EE1554F" w14:textId="77777777" w:rsidR="00F62BCE" w:rsidRDefault="00651B6F" w:rsidP="00F62BCE">
      <w:pPr>
        <w:jc w:val="center"/>
        <w:rPr>
          <w:rFonts w:cs="Nazanin"/>
          <w:sz w:val="20"/>
          <w:szCs w:val="20"/>
          <w:rtl/>
          <w:lang w:bidi="fa-IR"/>
        </w:rPr>
      </w:pPr>
      <w:r w:rsidRPr="00AA189C">
        <w:rPr>
          <w:rFonts w:cs="Nazanin" w:hint="cs"/>
          <w:sz w:val="20"/>
          <w:szCs w:val="20"/>
          <w:rtl/>
          <w:lang w:bidi="fa-IR"/>
        </w:rPr>
        <w:t xml:space="preserve">(فاصله به اندازه فونت نازنين </w:t>
      </w:r>
      <w:r w:rsidR="006879C0" w:rsidRPr="00AA189C">
        <w:rPr>
          <w:rFonts w:cs="Nazanin" w:hint="cs"/>
          <w:sz w:val="20"/>
          <w:szCs w:val="20"/>
          <w:rtl/>
          <w:lang w:bidi="fa-IR"/>
        </w:rPr>
        <w:t>10</w:t>
      </w:r>
      <w:r w:rsidRPr="00AA189C">
        <w:rPr>
          <w:rFonts w:cs="Nazanin" w:hint="cs"/>
          <w:sz w:val="20"/>
          <w:szCs w:val="20"/>
          <w:rtl/>
          <w:lang w:bidi="fa-IR"/>
        </w:rPr>
        <w:t xml:space="preserve"> ساده)</w:t>
      </w:r>
    </w:p>
    <w:p w14:paraId="5592B1E8" w14:textId="77777777" w:rsidR="00DE01F1" w:rsidRPr="00F62BCE" w:rsidRDefault="00C23B48" w:rsidP="00F62BCE">
      <w:pPr>
        <w:rPr>
          <w:rFonts w:cs="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DE01F1" w:rsidRPr="00DB4962">
        <w:rPr>
          <w:rFonts w:cs="B Nazanin" w:hint="cs"/>
          <w:b/>
          <w:bCs/>
          <w:rtl/>
          <w:lang w:bidi="fa-IR"/>
        </w:rPr>
        <w:t>- نتيجه گيري</w:t>
      </w:r>
    </w:p>
    <w:p w14:paraId="77BFF502" w14:textId="77777777" w:rsidR="00F62BCE" w:rsidRDefault="00F62BCE" w:rsidP="00F62BCE">
      <w:pPr>
        <w:ind w:left="-1"/>
        <w:jc w:val="lowKashida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جمع‌بندي نتايج حاصل از تحقيق در اين بخش ذکر شود.</w:t>
      </w:r>
    </w:p>
    <w:p w14:paraId="1A2744DD" w14:textId="77777777" w:rsidR="003808AA" w:rsidRPr="00AA189C" w:rsidRDefault="00F62BCE" w:rsidP="006879C0">
      <w:pPr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 </w:t>
      </w:r>
      <w:r w:rsidR="003808AA"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6879C0" w:rsidRPr="00AA189C">
        <w:rPr>
          <w:rFonts w:cs="B Nazanin" w:hint="cs"/>
          <w:sz w:val="20"/>
          <w:szCs w:val="20"/>
          <w:rtl/>
          <w:lang w:bidi="fa-IR"/>
        </w:rPr>
        <w:t>10</w:t>
      </w:r>
      <w:r w:rsidR="003808AA"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6F89A4EE" w14:textId="77777777" w:rsidR="0095485A" w:rsidRPr="00DB4962" w:rsidRDefault="00C23B48" w:rsidP="00DE01F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95485A" w:rsidRPr="00DB4962">
        <w:rPr>
          <w:rFonts w:cs="B Nazanin" w:hint="cs"/>
          <w:b/>
          <w:bCs/>
          <w:rtl/>
          <w:lang w:bidi="fa-IR"/>
        </w:rPr>
        <w:t>- تشكر و قدرداني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نياز)</w:t>
      </w:r>
    </w:p>
    <w:p w14:paraId="0E8925B7" w14:textId="77777777" w:rsidR="00651B6F" w:rsidRPr="00DB4962" w:rsidRDefault="00F62BCE" w:rsidP="00D0453C">
      <w:pPr>
        <w:ind w:left="-1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2"/>
          <w:szCs w:val="22"/>
          <w:rtl/>
        </w:rPr>
        <w:t>در صورت لزوم نويسندگان مي‌توانند مراتب تشكر و قدراني خود را از حاميان تحقيق در اين قسمت درج كنند.</w:t>
      </w:r>
    </w:p>
    <w:p w14:paraId="3E789CA5" w14:textId="77777777" w:rsidR="00882672" w:rsidRDefault="00BE353C" w:rsidP="00DE01F1">
      <w:pPr>
        <w:rPr>
          <w:rFonts w:cs="B Nazanin"/>
          <w:b/>
          <w:bCs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>(فاصله به اندازه فونت نازنين ساده 10)</w:t>
      </w:r>
    </w:p>
    <w:p w14:paraId="341E4481" w14:textId="77777777" w:rsidR="0095485A" w:rsidRPr="00DB4962" w:rsidRDefault="0095485A" w:rsidP="00DE01F1">
      <w:pPr>
        <w:rPr>
          <w:rFonts w:cs="B Nazanin"/>
          <w:b/>
          <w:bCs/>
          <w:rtl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كليد واژگان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نياز)</w:t>
      </w:r>
    </w:p>
    <w:p w14:paraId="0836C52F" w14:textId="77777777" w:rsidR="0095485A" w:rsidRPr="00D31BC3" w:rsidRDefault="0095485A" w:rsidP="00D31BC3">
      <w:pPr>
        <w:bidi w:val="0"/>
        <w:jc w:val="lowKashida"/>
        <w:rPr>
          <w:rFonts w:cs="Nazanin"/>
          <w:sz w:val="22"/>
          <w:szCs w:val="22"/>
          <w:lang w:bidi="fa-IR"/>
        </w:rPr>
      </w:pPr>
      <w:r w:rsidRPr="00D31BC3">
        <w:rPr>
          <w:rFonts w:cs="Nazanin"/>
          <w:sz w:val="22"/>
          <w:szCs w:val="22"/>
          <w:lang w:bidi="fa-IR"/>
        </w:rPr>
        <w:t>1- Convection</w:t>
      </w:r>
      <w:r w:rsidR="00DA07A3" w:rsidRPr="00D31BC3">
        <w:rPr>
          <w:rFonts w:cs="Nazanin"/>
          <w:sz w:val="22"/>
          <w:szCs w:val="22"/>
          <w:lang w:bidi="fa-IR"/>
        </w:rPr>
        <w:t xml:space="preserve"> (Times New Roman 11)</w:t>
      </w:r>
    </w:p>
    <w:p w14:paraId="38375805" w14:textId="77777777" w:rsidR="00D30008" w:rsidRPr="00D31BC3" w:rsidRDefault="00D30008" w:rsidP="00D31BC3">
      <w:pPr>
        <w:bidi w:val="0"/>
        <w:rPr>
          <w:rFonts w:cs="Nazanin"/>
          <w:sz w:val="22"/>
          <w:szCs w:val="22"/>
          <w:lang w:bidi="fa-IR"/>
        </w:rPr>
      </w:pPr>
    </w:p>
    <w:p w14:paraId="3E387748" w14:textId="77777777" w:rsidR="00BB7B50" w:rsidRPr="00D31BC3" w:rsidRDefault="00BB7B50" w:rsidP="00D31BC3">
      <w:pPr>
        <w:bidi w:val="0"/>
        <w:rPr>
          <w:rFonts w:cs="Nazanin"/>
          <w:sz w:val="22"/>
          <w:szCs w:val="22"/>
          <w:lang w:bidi="fa-IR"/>
        </w:rPr>
      </w:pPr>
    </w:p>
    <w:p w14:paraId="1744D93B" w14:textId="77777777" w:rsidR="00BB7B50" w:rsidRPr="00D31BC3" w:rsidRDefault="00BB7B50" w:rsidP="00D31BC3">
      <w:pPr>
        <w:jc w:val="right"/>
        <w:rPr>
          <w:rFonts w:cs="Nazanin"/>
          <w:sz w:val="22"/>
          <w:szCs w:val="22"/>
          <w:lang w:bidi="fa-IR"/>
        </w:rPr>
      </w:pPr>
    </w:p>
    <w:p w14:paraId="474E5844" w14:textId="77777777" w:rsidR="00BB7B50" w:rsidRPr="00D31BC3" w:rsidRDefault="00BB7B50" w:rsidP="00D31BC3">
      <w:pPr>
        <w:jc w:val="right"/>
        <w:rPr>
          <w:rFonts w:cs="Nazanin"/>
          <w:sz w:val="22"/>
          <w:szCs w:val="22"/>
          <w:lang w:bidi="fa-IR"/>
        </w:rPr>
      </w:pPr>
    </w:p>
    <w:p w14:paraId="239D0C82" w14:textId="77777777" w:rsidR="0095485A" w:rsidRPr="00DB4962" w:rsidRDefault="0095485A" w:rsidP="00AE14B4">
      <w:pPr>
        <w:rPr>
          <w:rFonts w:cs="B Nazanin"/>
          <w:b/>
          <w:bCs/>
          <w:lang w:bidi="fa-IR"/>
        </w:rPr>
      </w:pPr>
      <w:r w:rsidRPr="00DB4962">
        <w:rPr>
          <w:rFonts w:cs="B Nazanin" w:hint="cs"/>
          <w:b/>
          <w:bCs/>
          <w:rtl/>
          <w:lang w:bidi="fa-IR"/>
        </w:rPr>
        <w:t>فهرست علائم</w:t>
      </w:r>
      <w:r w:rsidR="00AE14B4" w:rsidRPr="00DB4962">
        <w:rPr>
          <w:rFonts w:cs="B Nazanin" w:hint="cs"/>
          <w:b/>
          <w:bCs/>
          <w:rtl/>
          <w:lang w:bidi="fa-IR"/>
        </w:rPr>
        <w:t xml:space="preserve"> (در صورت نياز و در شرايطي كه در متن به كميت ها اشاره نشده باشد)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488"/>
        <w:gridCol w:w="578"/>
        <w:gridCol w:w="415"/>
        <w:gridCol w:w="415"/>
        <w:gridCol w:w="1489"/>
        <w:gridCol w:w="470"/>
      </w:tblGrid>
      <w:tr w:rsidR="00B951BE" w:rsidRPr="0033632E" w14:paraId="4141FE74" w14:textId="77777777" w:rsidTr="00633C6D">
        <w:tc>
          <w:tcPr>
            <w:tcW w:w="1488" w:type="dxa"/>
            <w:vAlign w:val="center"/>
          </w:tcPr>
          <w:p w14:paraId="5AF5AEF7" w14:textId="77777777" w:rsidR="00B951BE" w:rsidRPr="002D59E2" w:rsidRDefault="00B951BE" w:rsidP="0033632E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E353C">
              <w:rPr>
                <w:rFonts w:hint="cs"/>
                <w:sz w:val="20"/>
                <w:szCs w:val="20"/>
                <w:rtl/>
                <w:lang w:bidi="fa-IR"/>
              </w:rPr>
              <w:t>[-]</w:t>
            </w:r>
          </w:p>
        </w:tc>
        <w:tc>
          <w:tcPr>
            <w:tcW w:w="578" w:type="dxa"/>
            <w:vAlign w:val="center"/>
          </w:tcPr>
          <w:p w14:paraId="1E462E79" w14:textId="77777777" w:rsidR="00B951BE" w:rsidRPr="0033632E" w:rsidRDefault="00B951BE" w:rsidP="0033632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62112B64">
                <v:shape id="_x0000_i1031" type="#_x0000_t75" style="width:12pt;height:11.25pt" o:ole="">
                  <v:imagedata r:id="rId27" o:title=""/>
                </v:shape>
                <o:OLEObject Type="Embed" ProgID="Equation.3" ShapeID="_x0000_i1031" DrawAspect="Content" ObjectID="_1727937380" r:id="rId28"/>
              </w:object>
            </w:r>
          </w:p>
        </w:tc>
        <w:tc>
          <w:tcPr>
            <w:tcW w:w="415" w:type="dxa"/>
            <w:vAlign w:val="center"/>
          </w:tcPr>
          <w:p w14:paraId="05718B49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" w:type="dxa"/>
            <w:vAlign w:val="center"/>
          </w:tcPr>
          <w:p w14:paraId="6FF93341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14:paraId="4630263F" w14:textId="77777777" w:rsidR="00B951BE" w:rsidRPr="0033632E" w:rsidRDefault="00B951BE" w:rsidP="0033632E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[-]</w:t>
            </w:r>
          </w:p>
        </w:tc>
        <w:tc>
          <w:tcPr>
            <w:tcW w:w="470" w:type="dxa"/>
            <w:vAlign w:val="center"/>
          </w:tcPr>
          <w:p w14:paraId="40380C70" w14:textId="77777777" w:rsidR="00B951BE" w:rsidRPr="0033632E" w:rsidRDefault="00B951BE" w:rsidP="0033632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47BA8EB8">
                <v:shape id="_x0000_i1032" type="#_x0000_t75" style="width:12pt;height:11.25pt" o:ole="">
                  <v:imagedata r:id="rId27" o:title=""/>
                </v:shape>
                <o:OLEObject Type="Embed" ProgID="Equation.3" ShapeID="_x0000_i1032" DrawAspect="Content" ObjectID="_1727937381" r:id="rId29"/>
              </w:object>
            </w:r>
          </w:p>
        </w:tc>
      </w:tr>
      <w:tr w:rsidR="00B951BE" w:rsidRPr="0033632E" w14:paraId="29560A8F" w14:textId="77777777" w:rsidTr="00633C6D">
        <w:tc>
          <w:tcPr>
            <w:tcW w:w="1488" w:type="dxa"/>
            <w:vAlign w:val="center"/>
          </w:tcPr>
          <w:p w14:paraId="1BCB72D9" w14:textId="77777777" w:rsidR="00B951BE" w:rsidRPr="002D59E2" w:rsidRDefault="00B951BE" w:rsidP="0033632E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E353C">
              <w:rPr>
                <w:rFonts w:hint="cs"/>
                <w:sz w:val="20"/>
                <w:szCs w:val="20"/>
                <w:rtl/>
                <w:lang w:bidi="fa-IR"/>
              </w:rPr>
              <w:t>[-]</w:t>
            </w:r>
          </w:p>
        </w:tc>
        <w:tc>
          <w:tcPr>
            <w:tcW w:w="578" w:type="dxa"/>
            <w:vAlign w:val="center"/>
          </w:tcPr>
          <w:p w14:paraId="6701A5FA" w14:textId="77777777" w:rsidR="00B951BE" w:rsidRPr="0033632E" w:rsidRDefault="00B951BE" w:rsidP="0033632E">
            <w:pPr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5B01F831">
                <v:shape id="_x0000_i1033" type="#_x0000_t75" style="width:12pt;height:11.25pt" o:ole="">
                  <v:imagedata r:id="rId27" o:title=""/>
                </v:shape>
                <o:OLEObject Type="Embed" ProgID="Equation.3" ShapeID="_x0000_i1033" DrawAspect="Content" ObjectID="_1727937382" r:id="rId30"/>
              </w:object>
            </w:r>
          </w:p>
        </w:tc>
        <w:tc>
          <w:tcPr>
            <w:tcW w:w="415" w:type="dxa"/>
            <w:vAlign w:val="center"/>
          </w:tcPr>
          <w:p w14:paraId="45495C09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15" w:type="dxa"/>
            <w:vAlign w:val="center"/>
          </w:tcPr>
          <w:p w14:paraId="2A5C948C" w14:textId="77777777" w:rsidR="00B951BE" w:rsidRPr="0033632E" w:rsidRDefault="00B951BE" w:rsidP="007A671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9" w:type="dxa"/>
            <w:vAlign w:val="center"/>
          </w:tcPr>
          <w:p w14:paraId="3CBB7914" w14:textId="77777777" w:rsidR="00B951BE" w:rsidRPr="0033632E" w:rsidRDefault="00B951BE" w:rsidP="0033632E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632E">
              <w:rPr>
                <w:rFonts w:cs="B Nazanin" w:hint="cs"/>
                <w:sz w:val="20"/>
                <w:szCs w:val="20"/>
                <w:rtl/>
                <w:lang w:bidi="fa-IR"/>
              </w:rPr>
              <w:t>نسبت حجمي</w:t>
            </w:r>
            <w:r w:rsidR="00BE353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[-]</w:t>
            </w:r>
          </w:p>
        </w:tc>
        <w:tc>
          <w:tcPr>
            <w:tcW w:w="470" w:type="dxa"/>
            <w:vAlign w:val="center"/>
          </w:tcPr>
          <w:p w14:paraId="7F20D345" w14:textId="77777777" w:rsidR="00B951BE" w:rsidRPr="0033632E" w:rsidRDefault="00B951BE" w:rsidP="0033632E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3632E">
              <w:rPr>
                <w:rFonts w:cs="B Nazanin"/>
                <w:position w:val="-6"/>
                <w:sz w:val="22"/>
                <w:szCs w:val="22"/>
              </w:rPr>
              <w:object w:dxaOrig="240" w:dyaOrig="220" w14:anchorId="759B5759">
                <v:shape id="_x0000_i1034" type="#_x0000_t75" style="width:12pt;height:11.25pt" o:ole="">
                  <v:imagedata r:id="rId31" o:title=""/>
                </v:shape>
                <o:OLEObject Type="Embed" ProgID="Equation.3" ShapeID="_x0000_i1034" DrawAspect="Content" ObjectID="_1727937383" r:id="rId32"/>
              </w:object>
            </w:r>
          </w:p>
        </w:tc>
      </w:tr>
    </w:tbl>
    <w:p w14:paraId="64DFD99A" w14:textId="77777777" w:rsidR="00D31BC3" w:rsidRPr="00AA189C" w:rsidRDefault="00D30008" w:rsidP="006879C0">
      <w:pPr>
        <w:jc w:val="center"/>
        <w:rPr>
          <w:rFonts w:cs="B Nazanin"/>
          <w:sz w:val="20"/>
          <w:szCs w:val="20"/>
          <w:rtl/>
          <w:lang w:bidi="fa-IR"/>
        </w:rPr>
      </w:pPr>
      <w:r w:rsidRPr="00AA189C">
        <w:rPr>
          <w:rFonts w:cs="B Nazanin" w:hint="cs"/>
          <w:sz w:val="20"/>
          <w:szCs w:val="20"/>
          <w:rtl/>
          <w:lang w:bidi="fa-IR"/>
        </w:rPr>
        <w:t xml:space="preserve">(فاصله به اندازه فونت نازنين ساده </w:t>
      </w:r>
      <w:r w:rsidR="006879C0" w:rsidRPr="00AA189C">
        <w:rPr>
          <w:rFonts w:cs="B Nazanin" w:hint="cs"/>
          <w:sz w:val="20"/>
          <w:szCs w:val="20"/>
          <w:rtl/>
          <w:lang w:bidi="fa-IR"/>
        </w:rPr>
        <w:t>10</w:t>
      </w:r>
      <w:r w:rsidRPr="00AA189C">
        <w:rPr>
          <w:rFonts w:cs="B Nazanin" w:hint="cs"/>
          <w:sz w:val="20"/>
          <w:szCs w:val="20"/>
          <w:rtl/>
          <w:lang w:bidi="fa-IR"/>
        </w:rPr>
        <w:t>)</w:t>
      </w:r>
    </w:p>
    <w:p w14:paraId="7AABD7FC" w14:textId="77777777" w:rsidR="00DE01F1" w:rsidRPr="00DB4962" w:rsidRDefault="00C23B48" w:rsidP="00DE01F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AA189C">
        <w:rPr>
          <w:rFonts w:cs="B Nazanin" w:hint="cs"/>
          <w:b/>
          <w:bCs/>
          <w:rtl/>
          <w:lang w:bidi="fa-IR"/>
        </w:rPr>
        <w:t xml:space="preserve"> </w:t>
      </w:r>
      <w:r w:rsidR="00DE01F1" w:rsidRPr="00DB4962">
        <w:rPr>
          <w:rFonts w:cs="B Nazanin" w:hint="cs"/>
          <w:b/>
          <w:bCs/>
          <w:rtl/>
          <w:lang w:bidi="fa-IR"/>
        </w:rPr>
        <w:t>- مراجع</w:t>
      </w:r>
    </w:p>
    <w:p w14:paraId="2D89E618" w14:textId="77777777" w:rsidR="0098527A" w:rsidRDefault="0095485A" w:rsidP="00DA07A3">
      <w:pPr>
        <w:bidi w:val="0"/>
        <w:jc w:val="lowKashida"/>
        <w:rPr>
          <w:sz w:val="22"/>
          <w:szCs w:val="22"/>
          <w:lang w:bidi="fa-IR"/>
        </w:rPr>
      </w:pPr>
      <w:r w:rsidRPr="00AE14B4">
        <w:rPr>
          <w:sz w:val="22"/>
          <w:szCs w:val="22"/>
          <w:lang w:bidi="fa-IR"/>
        </w:rPr>
        <w:t xml:space="preserve">1- Brown, D.L., Cortez, R. and Minion, M.L., (2001), </w:t>
      </w:r>
      <w:r w:rsidRPr="00882672">
        <w:rPr>
          <w:i/>
          <w:iCs/>
          <w:sz w:val="22"/>
          <w:szCs w:val="22"/>
          <w:lang w:bidi="fa-IR"/>
        </w:rPr>
        <w:t>Accurate projection methods for the incompressible Navier-Stokes equations</w:t>
      </w:r>
      <w:r w:rsidRPr="00AE14B4">
        <w:rPr>
          <w:sz w:val="22"/>
          <w:szCs w:val="22"/>
          <w:lang w:bidi="fa-IR"/>
        </w:rPr>
        <w:t>, Journal of Computational Physics, Vol.168, p.464-49</w:t>
      </w:r>
    </w:p>
    <w:p w14:paraId="1E4CF0D3" w14:textId="77777777" w:rsidR="00DA07A3" w:rsidRPr="0095485A" w:rsidRDefault="0095485A" w:rsidP="0098527A">
      <w:pPr>
        <w:bidi w:val="0"/>
        <w:jc w:val="lowKashida"/>
        <w:rPr>
          <w:rFonts w:cs="Nazanin"/>
          <w:sz w:val="22"/>
          <w:szCs w:val="22"/>
          <w:lang w:bidi="fa-IR"/>
        </w:rPr>
      </w:pPr>
      <w:r w:rsidRPr="00AE14B4">
        <w:rPr>
          <w:sz w:val="22"/>
          <w:szCs w:val="22"/>
          <w:lang w:bidi="fa-IR"/>
        </w:rPr>
        <w:t>9.</w:t>
      </w:r>
      <w:r w:rsidR="00DA07A3">
        <w:rPr>
          <w:sz w:val="22"/>
          <w:szCs w:val="22"/>
          <w:lang w:bidi="fa-IR"/>
        </w:rPr>
        <w:t xml:space="preserve"> </w:t>
      </w:r>
      <w:r w:rsidR="00DA07A3">
        <w:rPr>
          <w:rFonts w:cs="Nazanin"/>
          <w:sz w:val="22"/>
          <w:szCs w:val="22"/>
          <w:lang w:bidi="fa-IR"/>
        </w:rPr>
        <w:t>(Times New Roman 11)</w:t>
      </w:r>
    </w:p>
    <w:p w14:paraId="08BF9AC8" w14:textId="77777777" w:rsidR="00D31BC3" w:rsidRDefault="00D31BC3" w:rsidP="00D31BC3">
      <w:pPr>
        <w:bidi w:val="0"/>
        <w:jc w:val="lowKashida"/>
        <w:rPr>
          <w:rFonts w:cs="Nazanin"/>
          <w:sz w:val="22"/>
          <w:szCs w:val="22"/>
          <w:lang w:bidi="fa-IR"/>
        </w:rPr>
      </w:pPr>
      <w:r>
        <w:rPr>
          <w:rFonts w:cs="Nazanin"/>
          <w:sz w:val="22"/>
          <w:szCs w:val="22"/>
          <w:lang w:bidi="fa-IR"/>
        </w:rPr>
        <w:t xml:space="preserve">2- </w:t>
      </w:r>
      <w:proofErr w:type="spellStart"/>
      <w:r>
        <w:rPr>
          <w:rFonts w:cs="Nazanin"/>
          <w:sz w:val="22"/>
          <w:szCs w:val="22"/>
          <w:lang w:bidi="fa-IR"/>
        </w:rPr>
        <w:t>Hosini</w:t>
      </w:r>
      <w:proofErr w:type="spellEnd"/>
      <w:r>
        <w:rPr>
          <w:rFonts w:cs="Nazanin"/>
          <w:sz w:val="22"/>
          <w:szCs w:val="22"/>
          <w:lang w:bidi="fa-IR"/>
        </w:rPr>
        <w:t>, M</w:t>
      </w:r>
      <w:r w:rsidR="0021154B">
        <w:rPr>
          <w:rFonts w:cs="Nazanin"/>
          <w:sz w:val="22"/>
          <w:szCs w:val="22"/>
          <w:lang w:bidi="fa-IR"/>
        </w:rPr>
        <w:t>.</w:t>
      </w:r>
      <w:r>
        <w:rPr>
          <w:rFonts w:cs="Nazanin"/>
          <w:sz w:val="22"/>
          <w:szCs w:val="22"/>
          <w:lang w:bidi="fa-IR"/>
        </w:rPr>
        <w:t xml:space="preserve"> and </w:t>
      </w:r>
      <w:proofErr w:type="spellStart"/>
      <w:r>
        <w:rPr>
          <w:rFonts w:cs="Nazanin"/>
          <w:sz w:val="22"/>
          <w:szCs w:val="22"/>
          <w:lang w:bidi="fa-IR"/>
        </w:rPr>
        <w:t>Mohamadi</w:t>
      </w:r>
      <w:proofErr w:type="spellEnd"/>
      <w:r>
        <w:rPr>
          <w:rFonts w:cs="Nazanin"/>
          <w:sz w:val="22"/>
          <w:szCs w:val="22"/>
          <w:lang w:bidi="fa-IR"/>
        </w:rPr>
        <w:t xml:space="preserve">, N., (2006), </w:t>
      </w:r>
      <w:r w:rsidRPr="00882672">
        <w:rPr>
          <w:rFonts w:cs="Nazanin"/>
          <w:i/>
          <w:iCs/>
          <w:sz w:val="22"/>
          <w:szCs w:val="22"/>
          <w:lang w:bidi="fa-IR"/>
        </w:rPr>
        <w:t>Simulation of surface piercing foil</w:t>
      </w:r>
      <w:r>
        <w:rPr>
          <w:rFonts w:cs="Nazanin"/>
          <w:sz w:val="22"/>
          <w:szCs w:val="22"/>
          <w:lang w:bidi="fa-IR"/>
        </w:rPr>
        <w:t xml:space="preserve">, </w:t>
      </w:r>
      <w:proofErr w:type="spellStart"/>
      <w:r>
        <w:rPr>
          <w:rFonts w:cs="Nazanin"/>
          <w:sz w:val="22"/>
          <w:szCs w:val="22"/>
          <w:lang w:bidi="fa-IR"/>
        </w:rPr>
        <w:t>Jurnal</w:t>
      </w:r>
      <w:proofErr w:type="spellEnd"/>
      <w:r>
        <w:rPr>
          <w:rFonts w:cs="Nazanin"/>
          <w:sz w:val="22"/>
          <w:szCs w:val="22"/>
          <w:lang w:bidi="fa-IR"/>
        </w:rPr>
        <w:t xml:space="preserve"> of Marin </w:t>
      </w:r>
      <w:r>
        <w:rPr>
          <w:rFonts w:cs="Nazanin"/>
          <w:sz w:val="22"/>
          <w:szCs w:val="22"/>
          <w:lang w:bidi="fa-IR"/>
        </w:rPr>
        <w:lastRenderedPageBreak/>
        <w:t>Engineering, Vol.2, p.12-20. (In Persian)</w:t>
      </w:r>
    </w:p>
    <w:p w14:paraId="39A1B31D" w14:textId="77777777" w:rsidR="00D31BC3" w:rsidRPr="00D31BC3" w:rsidRDefault="00D31BC3" w:rsidP="00610FBA">
      <w:pPr>
        <w:bidi w:val="0"/>
        <w:spacing w:line="216" w:lineRule="auto"/>
        <w:jc w:val="lowKashida"/>
        <w:rPr>
          <w:bCs/>
          <w:color w:val="000000"/>
          <w:sz w:val="22"/>
          <w:szCs w:val="22"/>
        </w:rPr>
      </w:pPr>
      <w:r w:rsidRPr="00D31BC3">
        <w:rPr>
          <w:bCs/>
          <w:color w:val="000000"/>
          <w:sz w:val="22"/>
          <w:szCs w:val="22"/>
        </w:rPr>
        <w:t xml:space="preserve">3- </w:t>
      </w:r>
      <w:proofErr w:type="spellStart"/>
      <w:r>
        <w:rPr>
          <w:bCs/>
          <w:color w:val="000000"/>
          <w:sz w:val="22"/>
          <w:szCs w:val="22"/>
        </w:rPr>
        <w:t>Patankar</w:t>
      </w:r>
      <w:proofErr w:type="spellEnd"/>
      <w:r>
        <w:rPr>
          <w:bCs/>
          <w:color w:val="000000"/>
          <w:sz w:val="22"/>
          <w:szCs w:val="22"/>
        </w:rPr>
        <w:t>, S.V. and</w:t>
      </w:r>
      <w:r w:rsidRPr="00D31BC3">
        <w:rPr>
          <w:bCs/>
          <w:color w:val="000000"/>
          <w:sz w:val="22"/>
          <w:szCs w:val="22"/>
        </w:rPr>
        <w:t xml:space="preserve"> Spalding, D.B., </w:t>
      </w:r>
      <w:r>
        <w:rPr>
          <w:bCs/>
          <w:color w:val="000000"/>
          <w:sz w:val="22"/>
          <w:szCs w:val="22"/>
        </w:rPr>
        <w:t xml:space="preserve">(1972), </w:t>
      </w:r>
      <w:r w:rsidRPr="00882672">
        <w:rPr>
          <w:bCs/>
          <w:i/>
          <w:iCs/>
          <w:color w:val="000000"/>
          <w:sz w:val="22"/>
          <w:szCs w:val="22"/>
        </w:rPr>
        <w:t>A Calculation Procedure for Heat, Mass and Momentum Transfer in Three Dimensional Parabolic Flows</w:t>
      </w:r>
      <w:r w:rsidRPr="00D31BC3">
        <w:rPr>
          <w:bCs/>
          <w:color w:val="000000"/>
          <w:sz w:val="22"/>
          <w:szCs w:val="22"/>
        </w:rPr>
        <w:t>, Int</w:t>
      </w:r>
      <w:r>
        <w:rPr>
          <w:bCs/>
          <w:color w:val="000000"/>
          <w:sz w:val="22"/>
          <w:szCs w:val="22"/>
        </w:rPr>
        <w:t>ernational Journal of Heat and Mass Transfer, Vol. 15, p.1787-1790.</w:t>
      </w:r>
    </w:p>
    <w:p w14:paraId="7EB789E8" w14:textId="77777777" w:rsidR="00B20C81" w:rsidRDefault="00D31BC3" w:rsidP="00D31BC3">
      <w:pPr>
        <w:jc w:val="lowKashida"/>
        <w:rPr>
          <w:rFonts w:cs="B Nazanin"/>
          <w:rtl/>
          <w:lang w:bidi="fa-IR"/>
        </w:rPr>
      </w:pPr>
      <w:r w:rsidRPr="00DB4962">
        <w:rPr>
          <w:rFonts w:cs="B Nazanin" w:hint="cs"/>
          <w:rtl/>
          <w:lang w:bidi="fa-IR"/>
        </w:rPr>
        <w:t>عنوان مجلات، بايد به صورت كامل نگارش شود. اطلاعات مراجع بايد كامل باشد. رعايت آيين نگارش مراجع الزامي است. مراجع فارسي بايد به صورت انگليسي نوشته شده و در انتها از واژه "</w:t>
      </w:r>
      <w:r w:rsidRPr="00DB4962">
        <w:rPr>
          <w:rFonts w:cs="B Nazanin"/>
          <w:lang w:bidi="fa-IR"/>
        </w:rPr>
        <w:t>In Persian</w:t>
      </w:r>
      <w:r w:rsidRPr="00DB4962">
        <w:rPr>
          <w:rFonts w:cs="B Nazanin" w:hint="cs"/>
          <w:rtl/>
          <w:lang w:bidi="fa-IR"/>
        </w:rPr>
        <w:t>" مطابق نمونه براي آنها استفاده شود</w:t>
      </w:r>
    </w:p>
    <w:p w14:paraId="488EE342" w14:textId="7777777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25B9E24C" w14:textId="7777777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2626400" w14:textId="7777777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FA20DA8" w14:textId="7777777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B612BD1" w14:textId="1E3B2BC6" w:rsidR="00D31BC3" w:rsidRDefault="00D31BC3" w:rsidP="00D31BC3">
      <w:pPr>
        <w:jc w:val="lowKashida"/>
        <w:rPr>
          <w:rFonts w:cs="B Nazanin"/>
          <w:rtl/>
          <w:lang w:bidi="fa-IR"/>
        </w:rPr>
      </w:pPr>
    </w:p>
    <w:p w14:paraId="5F0AFDE1" w14:textId="43BA8E5C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6F42F4B" w14:textId="40C7423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743F606" w14:textId="454206F1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1111F53" w14:textId="58EB6979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A3A3B3F" w14:textId="06FFB622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AFAEC74" w14:textId="274DD72A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044227F" w14:textId="00EC63D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7BEF2C5" w14:textId="437423D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990D8BF" w14:textId="24D7F87F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C64E333" w14:textId="156CE4CF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D92A568" w14:textId="4DE02FD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2C9839A0" w14:textId="66E785E4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B0862B4" w14:textId="6BBF7C4A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2C10081D" w14:textId="7E14034B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0CF4E61" w14:textId="0BFEBC14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68200C4" w14:textId="04642D35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227011B" w14:textId="7D621AC8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7AA70C7" w14:textId="20B5618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96B4CB6" w14:textId="546AC5B2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F2F26DE" w14:textId="6EF2C705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2CA09BE" w14:textId="4BE4B2D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FAD9C7A" w14:textId="6258BAE7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1070DCF" w14:textId="06A9622B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2B27C64B" w14:textId="2FEEF2D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CE6D025" w14:textId="3DCC202D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AFB42D3" w14:textId="743F88B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46DD709" w14:textId="44DF5168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642D427" w14:textId="0CD1C00D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5C16B11" w14:textId="48355BCB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20F54CF" w14:textId="61356FC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A0DF251" w14:textId="64160323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B833D44" w14:textId="34D23498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F386B5B" w14:textId="327B6E7B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44A383B" w14:textId="6E5BF73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927D345" w14:textId="67E0D342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71578F9" w14:textId="4DCEB4CF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DFB4690" w14:textId="7BCEC239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5FE0296" w14:textId="3CB61453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0369A35" w14:textId="39C6A5D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4D5FB7C" w14:textId="701D829C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7288E36" w14:textId="29E48B0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FB75EF8" w14:textId="78C3237C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135529E" w14:textId="25AF59E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5319D3E7" w14:textId="20E339F5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8333B34" w14:textId="70731381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9C01EFF" w14:textId="2A71DC1A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6D15A583" w14:textId="727B8B26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89614B0" w14:textId="00A45C5D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C7806A5" w14:textId="63A3BDE2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BB87985" w14:textId="0F1AA4CF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C31433D" w14:textId="58ED2AD0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D905B7C" w14:textId="4612696E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B638271" w14:textId="43900EF4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89A81AF" w14:textId="2A6DBE4A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F29DAB3" w14:textId="13B7D940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F162606" w14:textId="5FBD6961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08086BC" w14:textId="5DBD7B44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92EB68C" w14:textId="201DEBCF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36EC1A99" w14:textId="1AC5347A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1A7AFE72" w14:textId="7B8011E2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B3B0D53" w14:textId="237B1DAB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52DEDFB" w14:textId="0E0F8D41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05AAACA4" w14:textId="7FADC1A0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7EA2437" w14:textId="7C7C2D04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42D7E6E4" w14:textId="6FC19D28" w:rsidR="00B20C81" w:rsidRDefault="00B20C81" w:rsidP="00D31BC3">
      <w:pPr>
        <w:jc w:val="lowKashida"/>
        <w:rPr>
          <w:rFonts w:cs="B Nazanin"/>
          <w:rtl/>
          <w:lang w:bidi="fa-IR"/>
        </w:rPr>
      </w:pPr>
    </w:p>
    <w:p w14:paraId="71B6E9AF" w14:textId="77777777" w:rsidR="00B20C81" w:rsidRPr="00DB4962" w:rsidRDefault="00B20C81" w:rsidP="00D31BC3">
      <w:pPr>
        <w:jc w:val="lowKashida"/>
        <w:rPr>
          <w:rFonts w:cs="B Nazanin"/>
          <w:rtl/>
          <w:lang w:bidi="fa-IR"/>
        </w:rPr>
      </w:pPr>
    </w:p>
    <w:sectPr w:rsidR="00B20C81" w:rsidRPr="00DB4962" w:rsidSect="00EA6B1D">
      <w:type w:val="continuous"/>
      <w:pgSz w:w="11906" w:h="16838"/>
      <w:pgMar w:top="851" w:right="851" w:bottom="851" w:left="851" w:header="709" w:footer="709" w:gutter="0"/>
      <w:cols w:num="2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364D" w14:textId="77777777" w:rsidR="00374D46" w:rsidRDefault="00374D46" w:rsidP="001F7254">
      <w:r>
        <w:separator/>
      </w:r>
    </w:p>
  </w:endnote>
  <w:endnote w:type="continuationSeparator" w:id="0">
    <w:p w14:paraId="00AB69ED" w14:textId="77777777" w:rsidR="00374D46" w:rsidRDefault="00374D46" w:rsidP="001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E451" w14:textId="733C82A6" w:rsidR="00C44875" w:rsidRPr="00B20C81" w:rsidRDefault="00B20C81" w:rsidP="00B20C8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2542" w14:textId="5332B6D5" w:rsidR="00B20C81" w:rsidRPr="00B20C81" w:rsidRDefault="00B20C81" w:rsidP="00B20C8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0D2" w14:textId="32D70025" w:rsidR="00B20C81" w:rsidRPr="00B20C81" w:rsidRDefault="00B20C81" w:rsidP="00B20C8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cs="B Mitra"/>
        <w:noProof/>
        <w:color w:val="404040" w:themeColor="text1" w:themeTint="BF"/>
      </w:rPr>
    </w:pPr>
    <w:r w:rsidRPr="00B20C81">
      <w:rPr>
        <w:rFonts w:cs="B Mitra"/>
        <w:noProof/>
        <w:color w:val="404040" w:themeColor="text1" w:themeTint="BF"/>
      </w:rPr>
      <w:fldChar w:fldCharType="begin"/>
    </w:r>
    <w:r w:rsidRPr="00B20C81">
      <w:rPr>
        <w:rFonts w:cs="B Mitra"/>
        <w:noProof/>
        <w:color w:val="404040" w:themeColor="text1" w:themeTint="BF"/>
      </w:rPr>
      <w:instrText xml:space="preserve"> PAGE   \* MERGEFORMAT </w:instrText>
    </w:r>
    <w:r w:rsidRPr="00B20C81">
      <w:rPr>
        <w:rFonts w:cs="B Mitra"/>
        <w:noProof/>
        <w:color w:val="404040" w:themeColor="text1" w:themeTint="BF"/>
      </w:rPr>
      <w:fldChar w:fldCharType="separate"/>
    </w:r>
    <w:r w:rsidRPr="00B20C81">
      <w:rPr>
        <w:rFonts w:cs="B Mitra"/>
        <w:noProof/>
        <w:color w:val="404040" w:themeColor="text1" w:themeTint="BF"/>
      </w:rPr>
      <w:t>2</w:t>
    </w:r>
    <w:r w:rsidRPr="00B20C81">
      <w:rPr>
        <w:rFonts w:cs="B Mitra"/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2667" w14:textId="77777777" w:rsidR="00374D46" w:rsidRDefault="00374D46" w:rsidP="001F7254">
      <w:r>
        <w:separator/>
      </w:r>
    </w:p>
  </w:footnote>
  <w:footnote w:type="continuationSeparator" w:id="0">
    <w:p w14:paraId="6C706DFD" w14:textId="77777777" w:rsidR="00374D46" w:rsidRDefault="00374D46" w:rsidP="001F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81C1" w14:textId="77777777" w:rsidR="0047225F" w:rsidRDefault="0047225F" w:rsidP="0047225F">
    <w:pPr>
      <w:pStyle w:val="Header"/>
      <w:jc w:val="center"/>
      <w:rPr>
        <w:rFonts w:cs="B Nazanin"/>
        <w:sz w:val="18"/>
        <w:szCs w:val="18"/>
        <w:rtl/>
        <w:lang w:bidi="fa-IR"/>
      </w:rPr>
    </w:pPr>
    <w:r w:rsidRPr="0047225F">
      <w:rPr>
        <w:rFonts w:cs="B Nazanin" w:hint="cs"/>
        <w:sz w:val="18"/>
        <w:szCs w:val="18"/>
        <w:rtl/>
        <w:lang w:bidi="fa-IR"/>
      </w:rPr>
      <w:t>نام و نام خانوادگی نویسنده اول، نام و نام خانوادگی نویسنده دوم/ عنوان مقاله</w:t>
    </w:r>
  </w:p>
  <w:p w14:paraId="13AF90E6" w14:textId="77777777" w:rsidR="0047225F" w:rsidRPr="0047225F" w:rsidRDefault="0047225F" w:rsidP="0047225F">
    <w:pPr>
      <w:pStyle w:val="Header"/>
      <w:jc w:val="center"/>
      <w:rPr>
        <w:rFonts w:cs="B Nazanin"/>
        <w:sz w:val="18"/>
        <w:szCs w:val="18"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F2CC" w14:textId="647A6831" w:rsidR="0047225F" w:rsidRPr="00D60A42" w:rsidRDefault="0047225F" w:rsidP="002C1B46">
    <w:pPr>
      <w:pStyle w:val="Header"/>
      <w:jc w:val="center"/>
      <w:rPr>
        <w:sz w:val="18"/>
        <w:szCs w:val="18"/>
        <w:rtl/>
      </w:rPr>
    </w:pPr>
    <w:r w:rsidRPr="00D60A42">
      <w:rPr>
        <w:rFonts w:cs="B Nazanin" w:hint="cs"/>
        <w:sz w:val="18"/>
        <w:szCs w:val="18"/>
        <w:rtl/>
        <w:lang w:bidi="fa-IR"/>
      </w:rPr>
      <w:t>نام و نام خانوادگی نویسنده اول، نام و نام خانوادگی نویسنده دوم/</w:t>
    </w:r>
    <w:r w:rsidRPr="00D60A42">
      <w:rPr>
        <w:rFonts w:hint="cs"/>
        <w:sz w:val="18"/>
        <w:szCs w:val="18"/>
        <w:rtl/>
      </w:rPr>
      <w:t xml:space="preserve"> </w:t>
    </w:r>
    <w:r w:rsidR="004A2749">
      <w:rPr>
        <w:rFonts w:cs="B Nazanin" w:hint="cs"/>
        <w:sz w:val="18"/>
        <w:szCs w:val="18"/>
        <w:rtl/>
      </w:rPr>
      <w:t>فصلنامه</w:t>
    </w:r>
    <w:r w:rsidR="00B20C81">
      <w:rPr>
        <w:rFonts w:cs="B Nazanin" w:hint="cs"/>
        <w:sz w:val="18"/>
        <w:szCs w:val="18"/>
        <w:rtl/>
      </w:rPr>
      <w:t xml:space="preserve"> رهیافتی در مهندسی کامپیوتر</w:t>
    </w:r>
    <w:r w:rsidR="002C1B46" w:rsidRPr="00D60A42">
      <w:rPr>
        <w:rFonts w:cs="B Nazanin" w:hint="cs"/>
        <w:sz w:val="18"/>
        <w:szCs w:val="18"/>
        <w:rtl/>
      </w:rPr>
      <w:t xml:space="preserve">، </w:t>
    </w:r>
    <w:r w:rsidRPr="00D60A42">
      <w:rPr>
        <w:rFonts w:cs="B Nazanin"/>
        <w:sz w:val="18"/>
        <w:szCs w:val="18"/>
        <w:rtl/>
      </w:rPr>
      <w:t xml:space="preserve">سال </w:t>
    </w:r>
    <w:r w:rsidR="002C1B46" w:rsidRPr="00D60A42">
      <w:rPr>
        <w:rFonts w:cs="B Nazanin" w:hint="cs"/>
        <w:sz w:val="18"/>
        <w:szCs w:val="18"/>
        <w:rtl/>
      </w:rPr>
      <w:t>، جلد(</w:t>
    </w:r>
    <w:r w:rsidRPr="00D60A42">
      <w:rPr>
        <w:rFonts w:cs="B Nazanin"/>
        <w:sz w:val="18"/>
        <w:szCs w:val="18"/>
        <w:rtl/>
      </w:rPr>
      <w:t>شماره</w:t>
    </w:r>
    <w:r w:rsidR="002C1B46" w:rsidRPr="00D60A42">
      <w:rPr>
        <w:rFonts w:cs="B Nazanin" w:hint="cs"/>
        <w:sz w:val="18"/>
        <w:szCs w:val="18"/>
        <w:rtl/>
      </w:rPr>
      <w:t>)،</w:t>
    </w:r>
    <w:r w:rsidRPr="00D60A42">
      <w:rPr>
        <w:rFonts w:ascii="New Century Schoolbook" w:hAnsi="New Century Schoolbook" w:cs="B Nazanin" w:hint="cs"/>
        <w:sz w:val="18"/>
        <w:szCs w:val="18"/>
        <w:rtl/>
        <w:lang w:bidi="fa-IR"/>
      </w:rPr>
      <w:t>(1-12)</w:t>
    </w:r>
  </w:p>
  <w:p w14:paraId="142E8981" w14:textId="77777777" w:rsidR="0047225F" w:rsidRPr="00D60A42" w:rsidRDefault="0047225F" w:rsidP="0047225F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5D29" w14:textId="3F89D471" w:rsidR="001F42AB" w:rsidRPr="001F42AB" w:rsidRDefault="00751A58" w:rsidP="001F42AB">
    <w:pPr>
      <w:autoSpaceDE w:val="0"/>
      <w:autoSpaceDN w:val="0"/>
      <w:adjustRightInd w:val="0"/>
      <w:rPr>
        <w:rFonts w:ascii="New Century Schoolbook" w:hAnsi="New Century Schoolbook" w:cs="B Nazanin"/>
        <w:b/>
        <w:bCs/>
        <w:i/>
        <w:iCs/>
        <w:rtl/>
        <w:lang w:bidi="fa-IR"/>
      </w:rPr>
    </w:pPr>
    <w:r>
      <w:rPr>
        <w:rFonts w:ascii="New Century Schoolbook" w:hAnsi="New Century Schoolbook" w:cs="B Nazanin" w:hint="cs"/>
        <w:b/>
        <w:bCs/>
        <w:i/>
        <w:iCs/>
        <w:rtl/>
        <w:lang w:bidi="fa-IR"/>
      </w:rPr>
      <w:t xml:space="preserve">فصلنامه علمی تخصصی </w:t>
    </w:r>
    <w:r w:rsidR="00B20C81">
      <w:rPr>
        <w:rFonts w:ascii="New Century Schoolbook" w:hAnsi="New Century Schoolbook" w:cs="B Nazanin" w:hint="cs"/>
        <w:b/>
        <w:bCs/>
        <w:i/>
        <w:iCs/>
        <w:rtl/>
        <w:lang w:bidi="fa-IR"/>
      </w:rPr>
      <w:t xml:space="preserve">رهیافتی در مهندسی کامپیوتر                         </w:t>
    </w:r>
    <w:r>
      <w:rPr>
        <w:rFonts w:ascii="New Century Schoolbook" w:hAnsi="New Century Schoolbook" w:cs="B Nazanin" w:hint="cs"/>
        <w:b/>
        <w:bCs/>
        <w:i/>
        <w:iCs/>
        <w:rtl/>
      </w:rPr>
      <w:t xml:space="preserve">   </w:t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>
      <w:rPr>
        <w:rFonts w:ascii="New Century Schoolbook" w:hAnsi="New Century Schoolbook" w:cs="B Nazanin" w:hint="cs"/>
        <w:b/>
        <w:bCs/>
        <w:i/>
        <w:iCs/>
        <w:rtl/>
      </w:rPr>
      <w:tab/>
    </w:r>
    <w:r w:rsidR="001F42AB" w:rsidRPr="001F42AB">
      <w:rPr>
        <w:rFonts w:cs="B Nazanin"/>
        <w:sz w:val="20"/>
        <w:szCs w:val="20"/>
        <w:rtl/>
      </w:rPr>
      <w:t xml:space="preserve">سال </w:t>
    </w:r>
    <w:r>
      <w:rPr>
        <w:rFonts w:cs="B Nazanin" w:hint="cs"/>
        <w:sz w:val="20"/>
        <w:szCs w:val="20"/>
        <w:rtl/>
      </w:rPr>
      <w:t>1/</w:t>
    </w:r>
    <w:r w:rsidR="001F42AB" w:rsidRPr="001F42AB">
      <w:rPr>
        <w:rFonts w:cs="B Nazanin"/>
        <w:sz w:val="20"/>
        <w:szCs w:val="20"/>
        <w:rtl/>
      </w:rPr>
      <w:t xml:space="preserve"> شماره</w:t>
    </w:r>
    <w:r>
      <w:rPr>
        <w:rFonts w:cs="B Nazanin" w:hint="cs"/>
        <w:sz w:val="20"/>
        <w:szCs w:val="20"/>
        <w:rtl/>
      </w:rPr>
      <w:t>1</w:t>
    </w:r>
    <w:r w:rsidR="001F42AB" w:rsidRPr="001F42AB">
      <w:rPr>
        <w:rFonts w:cs="B Nazanin"/>
        <w:sz w:val="20"/>
        <w:szCs w:val="20"/>
        <w:rtl/>
      </w:rPr>
      <w:t>/</w:t>
    </w:r>
    <w:r w:rsidR="001F42AB" w:rsidRPr="001F42AB">
      <w:rPr>
        <w:rFonts w:cs="B Nazanin" w:hint="cs"/>
        <w:sz w:val="20"/>
        <w:szCs w:val="20"/>
        <w:rtl/>
      </w:rPr>
      <w:t xml:space="preserve"> پایی</w:t>
    </w:r>
    <w:r>
      <w:rPr>
        <w:rFonts w:cs="B Nazanin" w:hint="cs"/>
        <w:sz w:val="20"/>
        <w:szCs w:val="20"/>
        <w:rtl/>
      </w:rPr>
      <w:t>ز</w:t>
    </w:r>
    <w:r w:rsidR="001F42AB" w:rsidRPr="001F42AB">
      <w:rPr>
        <w:rFonts w:ascii="New Century Schoolbook" w:hAnsi="New Century Schoolbook" w:cs="B Nazanin" w:hint="cs"/>
        <w:sz w:val="20"/>
        <w:szCs w:val="20"/>
        <w:rtl/>
        <w:lang w:bidi="fa-IR"/>
      </w:rPr>
      <w:t xml:space="preserve"> </w:t>
    </w:r>
    <w:r>
      <w:rPr>
        <w:rFonts w:ascii="New Century Schoolbook" w:hAnsi="New Century Schoolbook" w:cs="B Nazanin" w:hint="cs"/>
        <w:sz w:val="20"/>
        <w:szCs w:val="20"/>
        <w:rtl/>
        <w:lang w:bidi="fa-IR"/>
      </w:rPr>
      <w:t xml:space="preserve">1401 </w:t>
    </w:r>
    <w:r w:rsidR="001F42AB" w:rsidRPr="001F42AB">
      <w:rPr>
        <w:rFonts w:ascii="New Century Schoolbook" w:hAnsi="New Century Schoolbook" w:cs="B Nazanin" w:hint="cs"/>
        <w:sz w:val="20"/>
        <w:szCs w:val="20"/>
        <w:rtl/>
        <w:lang w:bidi="fa-IR"/>
      </w:rPr>
      <w:t>(1-12)</w:t>
    </w:r>
  </w:p>
  <w:p w14:paraId="4AFEA1F8" w14:textId="77777777" w:rsidR="001F42AB" w:rsidRPr="001F42AB" w:rsidRDefault="00000000" w:rsidP="001F42AB">
    <w:pPr>
      <w:pStyle w:val="Header"/>
      <w:bidi w:val="0"/>
      <w:rPr>
        <w:b/>
        <w:bCs/>
        <w:szCs w:val="16"/>
        <w:rtl/>
        <w:lang w:bidi="fa-IR"/>
      </w:rPr>
    </w:pPr>
    <w:r>
      <w:rPr>
        <w:b/>
        <w:bCs/>
        <w:noProof/>
        <w:szCs w:val="16"/>
        <w:rtl/>
      </w:rPr>
      <w:pict w14:anchorId="458A01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.4pt;margin-top:5.75pt;width:510.25pt;height:0;z-index:251656704" o:connectortype="straight" strokeweight="1.5pt"/>
      </w:pict>
    </w:r>
    <w:r>
      <w:rPr>
        <w:b/>
        <w:bCs/>
        <w:noProof/>
        <w:szCs w:val="16"/>
        <w:rtl/>
      </w:rPr>
      <w:pict w14:anchorId="5A5D3534">
        <v:shape id="_x0000_s1036" type="#_x0000_t32" style="position:absolute;margin-left:.05pt;margin-top:3.2pt;width:510.25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7F00"/>
    <w:multiLevelType w:val="hybridMultilevel"/>
    <w:tmpl w:val="12A0C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77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136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C83"/>
    <w:rsid w:val="00000A83"/>
    <w:rsid w:val="00002AF3"/>
    <w:rsid w:val="000352D5"/>
    <w:rsid w:val="000440D7"/>
    <w:rsid w:val="00050F27"/>
    <w:rsid w:val="000B317A"/>
    <w:rsid w:val="000C402E"/>
    <w:rsid w:val="00152891"/>
    <w:rsid w:val="00165BEA"/>
    <w:rsid w:val="00191B98"/>
    <w:rsid w:val="00196800"/>
    <w:rsid w:val="001968FB"/>
    <w:rsid w:val="001E4C0D"/>
    <w:rsid w:val="001F42AB"/>
    <w:rsid w:val="001F6001"/>
    <w:rsid w:val="001F7254"/>
    <w:rsid w:val="00207A73"/>
    <w:rsid w:val="0021154B"/>
    <w:rsid w:val="0022274B"/>
    <w:rsid w:val="002260F4"/>
    <w:rsid w:val="002412B6"/>
    <w:rsid w:val="00260228"/>
    <w:rsid w:val="00265F89"/>
    <w:rsid w:val="00284928"/>
    <w:rsid w:val="002C1B46"/>
    <w:rsid w:val="002D59E2"/>
    <w:rsid w:val="003032AA"/>
    <w:rsid w:val="00310A04"/>
    <w:rsid w:val="0033632E"/>
    <w:rsid w:val="003373CA"/>
    <w:rsid w:val="003604A2"/>
    <w:rsid w:val="00374D46"/>
    <w:rsid w:val="003808AA"/>
    <w:rsid w:val="003A3EF0"/>
    <w:rsid w:val="003A4569"/>
    <w:rsid w:val="003C72A2"/>
    <w:rsid w:val="003E02AB"/>
    <w:rsid w:val="003F1D65"/>
    <w:rsid w:val="004045DD"/>
    <w:rsid w:val="004066AC"/>
    <w:rsid w:val="004116FB"/>
    <w:rsid w:val="00432CE4"/>
    <w:rsid w:val="00445B57"/>
    <w:rsid w:val="0047225F"/>
    <w:rsid w:val="0048238D"/>
    <w:rsid w:val="00484BDF"/>
    <w:rsid w:val="00486B89"/>
    <w:rsid w:val="00487F9F"/>
    <w:rsid w:val="00496288"/>
    <w:rsid w:val="004A2749"/>
    <w:rsid w:val="004A5C5A"/>
    <w:rsid w:val="004B3A2A"/>
    <w:rsid w:val="004B7DA9"/>
    <w:rsid w:val="0050455E"/>
    <w:rsid w:val="005364AA"/>
    <w:rsid w:val="00560B8F"/>
    <w:rsid w:val="00567BBF"/>
    <w:rsid w:val="00570C07"/>
    <w:rsid w:val="005A6DD3"/>
    <w:rsid w:val="005C53D7"/>
    <w:rsid w:val="005E1DCC"/>
    <w:rsid w:val="0060063C"/>
    <w:rsid w:val="00610FBA"/>
    <w:rsid w:val="00622802"/>
    <w:rsid w:val="00625761"/>
    <w:rsid w:val="00633C6D"/>
    <w:rsid w:val="00651B6F"/>
    <w:rsid w:val="00677686"/>
    <w:rsid w:val="006879C0"/>
    <w:rsid w:val="006B51BD"/>
    <w:rsid w:val="006F2D00"/>
    <w:rsid w:val="006F3875"/>
    <w:rsid w:val="00751A58"/>
    <w:rsid w:val="007802E3"/>
    <w:rsid w:val="00786046"/>
    <w:rsid w:val="007A6712"/>
    <w:rsid w:val="007D483D"/>
    <w:rsid w:val="00823A60"/>
    <w:rsid w:val="0083208B"/>
    <w:rsid w:val="00852EFE"/>
    <w:rsid w:val="00853B1F"/>
    <w:rsid w:val="00860A24"/>
    <w:rsid w:val="00876866"/>
    <w:rsid w:val="00882672"/>
    <w:rsid w:val="008849A2"/>
    <w:rsid w:val="00885AF6"/>
    <w:rsid w:val="00893018"/>
    <w:rsid w:val="00893E90"/>
    <w:rsid w:val="00895093"/>
    <w:rsid w:val="008B05CC"/>
    <w:rsid w:val="008B3CEB"/>
    <w:rsid w:val="008B66E7"/>
    <w:rsid w:val="008C75C2"/>
    <w:rsid w:val="00905316"/>
    <w:rsid w:val="00917C83"/>
    <w:rsid w:val="0092441A"/>
    <w:rsid w:val="0095485A"/>
    <w:rsid w:val="00983293"/>
    <w:rsid w:val="0098527A"/>
    <w:rsid w:val="00993CFC"/>
    <w:rsid w:val="009B1FB6"/>
    <w:rsid w:val="009D6BD4"/>
    <w:rsid w:val="009E389B"/>
    <w:rsid w:val="009E4934"/>
    <w:rsid w:val="009F0A97"/>
    <w:rsid w:val="00A3267F"/>
    <w:rsid w:val="00A63ED6"/>
    <w:rsid w:val="00A71A8D"/>
    <w:rsid w:val="00A952B5"/>
    <w:rsid w:val="00AA189C"/>
    <w:rsid w:val="00AB14D1"/>
    <w:rsid w:val="00AE14B4"/>
    <w:rsid w:val="00B17DDE"/>
    <w:rsid w:val="00B20C81"/>
    <w:rsid w:val="00B27EA2"/>
    <w:rsid w:val="00B83913"/>
    <w:rsid w:val="00B951BE"/>
    <w:rsid w:val="00BA389B"/>
    <w:rsid w:val="00BB7B50"/>
    <w:rsid w:val="00BD1096"/>
    <w:rsid w:val="00BE353C"/>
    <w:rsid w:val="00C17C2B"/>
    <w:rsid w:val="00C21A65"/>
    <w:rsid w:val="00C22A84"/>
    <w:rsid w:val="00C23B48"/>
    <w:rsid w:val="00C24D3D"/>
    <w:rsid w:val="00C334AD"/>
    <w:rsid w:val="00C3423A"/>
    <w:rsid w:val="00C44875"/>
    <w:rsid w:val="00C55405"/>
    <w:rsid w:val="00C76A43"/>
    <w:rsid w:val="00C95B55"/>
    <w:rsid w:val="00D04042"/>
    <w:rsid w:val="00D0453C"/>
    <w:rsid w:val="00D30008"/>
    <w:rsid w:val="00D31BC3"/>
    <w:rsid w:val="00D60A42"/>
    <w:rsid w:val="00D90A52"/>
    <w:rsid w:val="00DA07A3"/>
    <w:rsid w:val="00DB4962"/>
    <w:rsid w:val="00DC63A7"/>
    <w:rsid w:val="00DC68E4"/>
    <w:rsid w:val="00DE01F1"/>
    <w:rsid w:val="00DE0BB0"/>
    <w:rsid w:val="00DE3099"/>
    <w:rsid w:val="00DF05EB"/>
    <w:rsid w:val="00E16C53"/>
    <w:rsid w:val="00E5236F"/>
    <w:rsid w:val="00E712ED"/>
    <w:rsid w:val="00E82151"/>
    <w:rsid w:val="00EA6B1D"/>
    <w:rsid w:val="00EB5039"/>
    <w:rsid w:val="00EC656A"/>
    <w:rsid w:val="00ED03D2"/>
    <w:rsid w:val="00F102E6"/>
    <w:rsid w:val="00F42E78"/>
    <w:rsid w:val="00F435B6"/>
    <w:rsid w:val="00F52FDF"/>
    <w:rsid w:val="00F60055"/>
    <w:rsid w:val="00F62BCE"/>
    <w:rsid w:val="00F6760F"/>
    <w:rsid w:val="00F6794C"/>
    <w:rsid w:val="00F75AE8"/>
    <w:rsid w:val="00FC5751"/>
    <w:rsid w:val="00FE1F4F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/>
    <o:shapelayout v:ext="edit">
      <o:idmap v:ext="edit" data="2"/>
    </o:shapelayout>
  </w:shapeDefaults>
  <w:decimalSymbol w:val="."/>
  <w:listSeparator w:val=","/>
  <w14:docId w14:val="542622FD"/>
  <w15:docId w15:val="{DF8D72A0-46C2-48D6-A1D3-34A6B91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04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1F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4934"/>
    <w:rPr>
      <w:color w:val="0000FF"/>
      <w:u w:val="single"/>
    </w:rPr>
  </w:style>
  <w:style w:type="paragraph" w:styleId="Header">
    <w:name w:val="header"/>
    <w:basedOn w:val="Normal"/>
    <w:link w:val="HeaderChar"/>
    <w:rsid w:val="001F4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42A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qFormat/>
    <w:rsid w:val="001F4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2A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BE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53C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BE35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3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53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BE3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53C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png"/><Relationship Id="rId28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jpeg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8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-Matin%20Nikoo\Desktop\Application%20of%20EWA%20to%20Assessment%20of%20offshore%20platform\Report\3hr_Exel%20output\(3hr)_General_Otup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24019294885439"/>
          <c:y val="3.0279191845205399E-2"/>
          <c:w val="0.73854578988437247"/>
          <c:h val="0.75062604315884063"/>
        </c:manualLayout>
      </c:layout>
      <c:scatterChart>
        <c:scatterStyle val="lineMarker"/>
        <c:varyColors val="0"/>
        <c:ser>
          <c:idx val="0"/>
          <c:order val="0"/>
          <c:tx>
            <c:v>H=2m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Sheet1!$AL$2:$AL$11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</c:numCache>
            </c:numRef>
          </c:xVal>
          <c:yVal>
            <c:numRef>
              <c:f>Sheet1!$AN$2:$AN$11</c:f>
              <c:numCache>
                <c:formatCode>General</c:formatCode>
                <c:ptCount val="10"/>
                <c:pt idx="0">
                  <c:v>1.8818399999999999E-2</c:v>
                </c:pt>
                <c:pt idx="1">
                  <c:v>1.6843600000000021E-2</c:v>
                </c:pt>
                <c:pt idx="2">
                  <c:v>1.77988E-2</c:v>
                </c:pt>
                <c:pt idx="3">
                  <c:v>1.6843600000000021E-2</c:v>
                </c:pt>
                <c:pt idx="4">
                  <c:v>1.782535E-2</c:v>
                </c:pt>
                <c:pt idx="5">
                  <c:v>1.9839150000000041E-2</c:v>
                </c:pt>
                <c:pt idx="6">
                  <c:v>1.7607899999999999E-2</c:v>
                </c:pt>
                <c:pt idx="7">
                  <c:v>1.8957399999999999E-2</c:v>
                </c:pt>
                <c:pt idx="8">
                  <c:v>2.1508599999999978E-2</c:v>
                </c:pt>
                <c:pt idx="9">
                  <c:v>1.4532700000000001E-2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67F-4F94-9948-2CF5E20D20C0}"/>
            </c:ext>
          </c:extLst>
        </c:ser>
        <c:ser>
          <c:idx val="1"/>
          <c:order val="1"/>
          <c:tx>
            <c:v>H=5m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Sheet1!$AL$12:$AL$21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xVal>
          <c:yVal>
            <c:numRef>
              <c:f>Sheet1!$AN$12:$AN$21</c:f>
              <c:numCache>
                <c:formatCode>General</c:formatCode>
                <c:ptCount val="10"/>
                <c:pt idx="0">
                  <c:v>3.7636800000000505E-2</c:v>
                </c:pt>
                <c:pt idx="1">
                  <c:v>3.3687200000000042E-2</c:v>
                </c:pt>
                <c:pt idx="2">
                  <c:v>3.55976E-2</c:v>
                </c:pt>
                <c:pt idx="3">
                  <c:v>3.3687200000000042E-2</c:v>
                </c:pt>
                <c:pt idx="4">
                  <c:v>3.56507E-2</c:v>
                </c:pt>
                <c:pt idx="5">
                  <c:v>3.9678300000000256E-2</c:v>
                </c:pt>
                <c:pt idx="6">
                  <c:v>3.5215799999999998E-2</c:v>
                </c:pt>
                <c:pt idx="7">
                  <c:v>3.7914799999999999E-2</c:v>
                </c:pt>
                <c:pt idx="8">
                  <c:v>4.3017199999999998E-2</c:v>
                </c:pt>
                <c:pt idx="9">
                  <c:v>2.9065400000000002E-2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7F-4F94-9948-2CF5E20D20C0}"/>
            </c:ext>
          </c:extLst>
        </c:ser>
        <c:ser>
          <c:idx val="2"/>
          <c:order val="2"/>
          <c:tx>
            <c:v>H=6m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Sheet1!$AL$22:$AL$31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xVal>
          <c:yVal>
            <c:numRef>
              <c:f>Sheet1!$AN$22:$AN$31</c:f>
              <c:numCache>
                <c:formatCode>General</c:formatCode>
                <c:ptCount val="10"/>
                <c:pt idx="0">
                  <c:v>4.83518E-2</c:v>
                </c:pt>
                <c:pt idx="1">
                  <c:v>5.2692700000000134E-2</c:v>
                </c:pt>
                <c:pt idx="2">
                  <c:v>5.6403800000000004E-2</c:v>
                </c:pt>
                <c:pt idx="3">
                  <c:v>4.0338100000000002E-2</c:v>
                </c:pt>
                <c:pt idx="4">
                  <c:v>5.4015000000000132E-2</c:v>
                </c:pt>
                <c:pt idx="5">
                  <c:v>5.5099100000000012E-2</c:v>
                </c:pt>
                <c:pt idx="6">
                  <c:v>4.0805500000000001E-2</c:v>
                </c:pt>
                <c:pt idx="7">
                  <c:v>4.4454899999999999E-2</c:v>
                </c:pt>
                <c:pt idx="8">
                  <c:v>4.7480000000000022E-2</c:v>
                </c:pt>
                <c:pt idx="9">
                  <c:v>4.0652099999999997E-2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7F-4F94-9948-2CF5E20D20C0}"/>
            </c:ext>
          </c:extLst>
        </c:ser>
        <c:ser>
          <c:idx val="3"/>
          <c:order val="3"/>
          <c:tx>
            <c:v>H=7m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Sheet1!$AL$32:$AL$41</c:f>
              <c:numCache>
                <c:formatCode>General</c:formatCode>
                <c:ptCount val="10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</c:numCache>
            </c:numRef>
          </c:xVal>
          <c:yVal>
            <c:numRef>
              <c:f>Sheet1!$AN$32:$AN$41</c:f>
              <c:numCache>
                <c:formatCode>General</c:formatCode>
                <c:ptCount val="10"/>
                <c:pt idx="0">
                  <c:v>7.0860700000000124E-2</c:v>
                </c:pt>
                <c:pt idx="1">
                  <c:v>6.6908200000000001E-2</c:v>
                </c:pt>
                <c:pt idx="2">
                  <c:v>6.7268200000000014E-2</c:v>
                </c:pt>
                <c:pt idx="3">
                  <c:v>4.9512700000000923E-2</c:v>
                </c:pt>
                <c:pt idx="4">
                  <c:v>6.9551500000000002E-2</c:v>
                </c:pt>
                <c:pt idx="5">
                  <c:v>6.904040000000003E-2</c:v>
                </c:pt>
                <c:pt idx="6">
                  <c:v>5.0993200000000134E-2</c:v>
                </c:pt>
                <c:pt idx="7">
                  <c:v>5.5330900000000134E-2</c:v>
                </c:pt>
                <c:pt idx="8">
                  <c:v>5.9935700000000022E-2</c:v>
                </c:pt>
                <c:pt idx="9">
                  <c:v>5.2793700000000977E-2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7F-4F94-9948-2CF5E20D20C0}"/>
            </c:ext>
          </c:extLst>
        </c:ser>
        <c:ser>
          <c:idx val="4"/>
          <c:order val="4"/>
          <c:tx>
            <c:v>H=8m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Sheet1!$AL$42:$AL$51</c:f>
              <c:numCache>
                <c:formatCode>General</c:formatCode>
                <c:ptCount val="10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xVal>
          <c:yVal>
            <c:numRef>
              <c:f>Sheet1!$AN$42:$AN$51</c:f>
              <c:numCache>
                <c:formatCode>General</c:formatCode>
                <c:ptCount val="10"/>
                <c:pt idx="0">
                  <c:v>0.10946599999999999</c:v>
                </c:pt>
                <c:pt idx="1">
                  <c:v>6.838950000000002E-2</c:v>
                </c:pt>
                <c:pt idx="2">
                  <c:v>7.2872000000000034E-2</c:v>
                </c:pt>
                <c:pt idx="3">
                  <c:v>6.838950000000002E-2</c:v>
                </c:pt>
                <c:pt idx="4">
                  <c:v>7.5118700000000024E-2</c:v>
                </c:pt>
                <c:pt idx="5">
                  <c:v>8.1636000000000028E-2</c:v>
                </c:pt>
                <c:pt idx="6">
                  <c:v>6.8990899999999994E-2</c:v>
                </c:pt>
                <c:pt idx="7">
                  <c:v>7.8758200000000014E-2</c:v>
                </c:pt>
                <c:pt idx="8">
                  <c:v>9.7904900000000045E-2</c:v>
                </c:pt>
                <c:pt idx="9">
                  <c:v>7.5674199999999997E-2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67F-4F94-9948-2CF5E20D20C0}"/>
            </c:ext>
          </c:extLst>
        </c:ser>
        <c:ser>
          <c:idx val="5"/>
          <c:order val="5"/>
          <c:tx>
            <c:v>H=9m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Sheet1!$AL$52:$AL$61</c:f>
              <c:numCache>
                <c:formatCode>General</c:formatCode>
                <c:ptCount val="1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</c:numCache>
            </c:numRef>
          </c:xVal>
          <c:yVal>
            <c:numRef>
              <c:f>Sheet1!$AN$52:$AN$61</c:f>
              <c:numCache>
                <c:formatCode>General</c:formatCode>
                <c:ptCount val="10"/>
                <c:pt idx="0">
                  <c:v>0.11212449999999999</c:v>
                </c:pt>
                <c:pt idx="1">
                  <c:v>0.102381</c:v>
                </c:pt>
                <c:pt idx="2">
                  <c:v>9.2089600000000008E-2</c:v>
                </c:pt>
                <c:pt idx="3">
                  <c:v>7.3817600000000524E-2</c:v>
                </c:pt>
                <c:pt idx="4">
                  <c:v>9.11666E-2</c:v>
                </c:pt>
                <c:pt idx="5">
                  <c:v>0.10840900000000002</c:v>
                </c:pt>
                <c:pt idx="6">
                  <c:v>7.616450000000001E-2</c:v>
                </c:pt>
                <c:pt idx="7">
                  <c:v>9.620720000000002E-2</c:v>
                </c:pt>
                <c:pt idx="8">
                  <c:v>0.10845500000000002</c:v>
                </c:pt>
                <c:pt idx="9">
                  <c:v>8.4855600000000267E-2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67F-4F94-9948-2CF5E20D20C0}"/>
            </c:ext>
          </c:extLst>
        </c:ser>
        <c:ser>
          <c:idx val="6"/>
          <c:order val="6"/>
          <c:tx>
            <c:v>H=10m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Sheet1!$AL$62:$AL$71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xVal>
          <c:yVal>
            <c:numRef>
              <c:f>Sheet1!$AN$62:$AN$71</c:f>
              <c:numCache>
                <c:formatCode>General</c:formatCode>
                <c:ptCount val="10"/>
                <c:pt idx="0">
                  <c:v>0.12478300000000103</c:v>
                </c:pt>
                <c:pt idx="1">
                  <c:v>0.114909</c:v>
                </c:pt>
                <c:pt idx="2">
                  <c:v>0.121518</c:v>
                </c:pt>
                <c:pt idx="3">
                  <c:v>0.10083600000000002</c:v>
                </c:pt>
                <c:pt idx="4">
                  <c:v>0.11373800000000002</c:v>
                </c:pt>
                <c:pt idx="5">
                  <c:v>0.114901</c:v>
                </c:pt>
                <c:pt idx="6">
                  <c:v>8.9987900000000023E-2</c:v>
                </c:pt>
                <c:pt idx="7">
                  <c:v>0.16141800000000198</c:v>
                </c:pt>
                <c:pt idx="8">
                  <c:v>0.12940900000000041</c:v>
                </c:pt>
                <c:pt idx="9">
                  <c:v>0.11187329999999998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67F-4F94-9948-2CF5E20D20C0}"/>
            </c:ext>
          </c:extLst>
        </c:ser>
        <c:ser>
          <c:idx val="7"/>
          <c:order val="7"/>
          <c:tx>
            <c:v>H=11m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Sheet1!$AL$72:$AL$81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</c:numCache>
            </c:numRef>
          </c:xVal>
          <c:yVal>
            <c:numRef>
              <c:f>Sheet1!$AN$72:$AN$81</c:f>
              <c:numCache>
                <c:formatCode>General</c:formatCode>
                <c:ptCount val="10"/>
                <c:pt idx="0">
                  <c:v>0.13748600000000041</c:v>
                </c:pt>
                <c:pt idx="1">
                  <c:v>0.120118</c:v>
                </c:pt>
                <c:pt idx="2">
                  <c:v>0.15436000000000041</c:v>
                </c:pt>
                <c:pt idx="3">
                  <c:v>0.120118</c:v>
                </c:pt>
                <c:pt idx="4">
                  <c:v>0.14447499999999999</c:v>
                </c:pt>
                <c:pt idx="5">
                  <c:v>0.14512</c:v>
                </c:pt>
                <c:pt idx="6">
                  <c:v>0.119808</c:v>
                </c:pt>
                <c:pt idx="7">
                  <c:v>0.17953700000000175</c:v>
                </c:pt>
                <c:pt idx="8">
                  <c:v>0.15036300000000041</c:v>
                </c:pt>
                <c:pt idx="9">
                  <c:v>0.13889099999999999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67F-4F94-9948-2CF5E20D20C0}"/>
            </c:ext>
          </c:extLst>
        </c:ser>
        <c:ser>
          <c:idx val="8"/>
          <c:order val="8"/>
          <c:tx>
            <c:v>H=12m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Sheet1!$AL$82:$AL$91</c:f>
              <c:numCache>
                <c:formatCode>General</c:formatCode>
                <c:ptCount val="10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</c:numCache>
            </c:numRef>
          </c:xVal>
          <c:yVal>
            <c:numRef>
              <c:f>Sheet1!$AN$82:$AN$91</c:f>
              <c:numCache>
                <c:formatCode>General</c:formatCode>
                <c:ptCount val="10"/>
                <c:pt idx="0">
                  <c:v>0.17965100000000001</c:v>
                </c:pt>
                <c:pt idx="1">
                  <c:v>0.15507599999999999</c:v>
                </c:pt>
                <c:pt idx="2">
                  <c:v>0.18021600000000229</c:v>
                </c:pt>
                <c:pt idx="3">
                  <c:v>0.12422200000000155</c:v>
                </c:pt>
                <c:pt idx="4">
                  <c:v>0.17561750000000001</c:v>
                </c:pt>
                <c:pt idx="5">
                  <c:v>0.17933350000000001</c:v>
                </c:pt>
                <c:pt idx="6">
                  <c:v>0.14388600000000001</c:v>
                </c:pt>
                <c:pt idx="7">
                  <c:v>0.21129900000000226</c:v>
                </c:pt>
                <c:pt idx="8">
                  <c:v>0.15604700000000268</c:v>
                </c:pt>
                <c:pt idx="9">
                  <c:v>0.14644200000000257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167F-4F94-9948-2CF5E20D20C0}"/>
            </c:ext>
          </c:extLst>
        </c:ser>
        <c:ser>
          <c:idx val="9"/>
          <c:order val="9"/>
          <c:tx>
            <c:v>H=13m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Sheet1!$AL$92:$AL$101</c:f>
              <c:numCache>
                <c:formatCode>General</c:formatCode>
                <c:ptCount val="10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13</c:v>
                </c:pt>
                <c:pt idx="5">
                  <c:v>13</c:v>
                </c:pt>
                <c:pt idx="6">
                  <c:v>13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</c:numCache>
            </c:numRef>
          </c:xVal>
          <c:yVal>
            <c:numRef>
              <c:f>Sheet1!$AN$92:$AN$101</c:f>
              <c:numCache>
                <c:formatCode>General</c:formatCode>
                <c:ptCount val="10"/>
                <c:pt idx="0">
                  <c:v>0.25412800000000002</c:v>
                </c:pt>
                <c:pt idx="1">
                  <c:v>0.18372700000000144</c:v>
                </c:pt>
                <c:pt idx="2">
                  <c:v>0.21909400000000226</c:v>
                </c:pt>
                <c:pt idx="3">
                  <c:v>0.18372700000000144</c:v>
                </c:pt>
                <c:pt idx="4">
                  <c:v>0.20676000000000044</c:v>
                </c:pt>
                <c:pt idx="5">
                  <c:v>0.21354700000000226</c:v>
                </c:pt>
                <c:pt idx="6">
                  <c:v>0.16796400000000175</c:v>
                </c:pt>
                <c:pt idx="7">
                  <c:v>0.234372</c:v>
                </c:pt>
                <c:pt idx="8">
                  <c:v>0.26493500000000003</c:v>
                </c:pt>
                <c:pt idx="9">
                  <c:v>0.19953399999999999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167F-4F94-9948-2CF5E20D20C0}"/>
            </c:ext>
          </c:extLst>
        </c:ser>
        <c:ser>
          <c:idx val="10"/>
          <c:order val="10"/>
          <c:tx>
            <c:v>H=14m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Sheet1!$AL$102:$AL$111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</c:numCache>
            </c:numRef>
          </c:xVal>
          <c:yVal>
            <c:numRef>
              <c:f>Sheet1!$AN$102:$AN$111</c:f>
              <c:numCache>
                <c:formatCode>General</c:formatCode>
                <c:ptCount val="10"/>
                <c:pt idx="0">
                  <c:v>0.30578600000000328</c:v>
                </c:pt>
                <c:pt idx="1">
                  <c:v>0.23900199999999999</c:v>
                </c:pt>
                <c:pt idx="2">
                  <c:v>0.22944600000000226</c:v>
                </c:pt>
                <c:pt idx="3">
                  <c:v>0.25186500000000001</c:v>
                </c:pt>
                <c:pt idx="4">
                  <c:v>0.34135100000000002</c:v>
                </c:pt>
                <c:pt idx="5">
                  <c:v>0.33207900000000368</c:v>
                </c:pt>
                <c:pt idx="6">
                  <c:v>0.25020499999999996</c:v>
                </c:pt>
                <c:pt idx="7">
                  <c:v>0.27887900000000032</c:v>
                </c:pt>
                <c:pt idx="8">
                  <c:v>0.29603200000000002</c:v>
                </c:pt>
                <c:pt idx="9">
                  <c:v>0.307759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167F-4F94-9948-2CF5E20D20C0}"/>
            </c:ext>
          </c:extLst>
        </c:ser>
        <c:ser>
          <c:idx val="11"/>
          <c:order val="11"/>
          <c:tx>
            <c:v>H=15m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Sheet1!$AL$112:$AL$121</c:f>
              <c:numCache>
                <c:formatCode>General</c:formatCode>
                <c:ptCount val="10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</c:numCache>
            </c:numRef>
          </c:xVal>
          <c:yVal>
            <c:numRef>
              <c:f>Sheet1!$AN$112:$AN$121</c:f>
              <c:numCache>
                <c:formatCode>General</c:formatCode>
                <c:ptCount val="10"/>
                <c:pt idx="0">
                  <c:v>0.35744400000000032</c:v>
                </c:pt>
                <c:pt idx="1">
                  <c:v>0.2854310000000001</c:v>
                </c:pt>
                <c:pt idx="2">
                  <c:v>0.25732700000000008</c:v>
                </c:pt>
                <c:pt idx="3">
                  <c:v>0.41027400000000008</c:v>
                </c:pt>
                <c:pt idx="4">
                  <c:v>0.46867600000000031</c:v>
                </c:pt>
                <c:pt idx="5">
                  <c:v>0.56574800000000836</c:v>
                </c:pt>
                <c:pt idx="6">
                  <c:v>0.36708800000000436</c:v>
                </c:pt>
                <c:pt idx="7">
                  <c:v>0.51019099999999951</c:v>
                </c:pt>
                <c:pt idx="8">
                  <c:v>0.46365400000000001</c:v>
                </c:pt>
                <c:pt idx="9">
                  <c:v>0.42375200000000002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167F-4F94-9948-2CF5E20D20C0}"/>
            </c:ext>
          </c:extLst>
        </c:ser>
        <c:ser>
          <c:idx val="12"/>
          <c:order val="12"/>
          <c:tx>
            <c:v>H=16m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Sheet1!$AL$122:$AL$131</c:f>
              <c:numCache>
                <c:formatCode>General</c:formatCode>
                <c:ptCount val="10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</c:numCache>
            </c:numRef>
          </c:xVal>
          <c:yVal>
            <c:numRef>
              <c:f>Sheet1!$AN$122:$AN$131</c:f>
              <c:numCache>
                <c:formatCode>General</c:formatCode>
                <c:ptCount val="10"/>
                <c:pt idx="0">
                  <c:v>0.42718900000000032</c:v>
                </c:pt>
                <c:pt idx="1">
                  <c:v>0.32175600000000032</c:v>
                </c:pt>
                <c:pt idx="2">
                  <c:v>0.43404100000000001</c:v>
                </c:pt>
                <c:pt idx="3">
                  <c:v>0.45602000000000031</c:v>
                </c:pt>
                <c:pt idx="4">
                  <c:v>1.018553</c:v>
                </c:pt>
                <c:pt idx="5">
                  <c:v>0.79941699999999027</c:v>
                </c:pt>
                <c:pt idx="6">
                  <c:v>0.42541600000000407</c:v>
                </c:pt>
                <c:pt idx="7">
                  <c:v>0.98411999999999356</c:v>
                </c:pt>
                <c:pt idx="8">
                  <c:v>0.711287</c:v>
                </c:pt>
                <c:pt idx="9">
                  <c:v>0.50312199999999996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167F-4F94-9948-2CF5E20D20C0}"/>
            </c:ext>
          </c:extLst>
        </c:ser>
        <c:ser>
          <c:idx val="13"/>
          <c:order val="13"/>
          <c:tx>
            <c:v>H=17m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Sheet1!$AL$132:$AL$141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</c:numCache>
            </c:numRef>
          </c:xVal>
          <c:yVal>
            <c:numRef>
              <c:f>Sheet1!$AN$132:$AN$141</c:f>
              <c:numCache>
                <c:formatCode>General</c:formatCode>
                <c:ptCount val="10"/>
                <c:pt idx="0">
                  <c:v>0.52905999999999997</c:v>
                </c:pt>
                <c:pt idx="1">
                  <c:v>0.54328299999999152</c:v>
                </c:pt>
                <c:pt idx="2">
                  <c:v>0.89037299999999253</c:v>
                </c:pt>
                <c:pt idx="3">
                  <c:v>0.62239999999999995</c:v>
                </c:pt>
                <c:pt idx="4">
                  <c:v>1.56843</c:v>
                </c:pt>
                <c:pt idx="5">
                  <c:v>3.9564584999999344</c:v>
                </c:pt>
                <c:pt idx="6">
                  <c:v>0.61561399999999999</c:v>
                </c:pt>
                <c:pt idx="7">
                  <c:v>3.5888599999999977</c:v>
                </c:pt>
                <c:pt idx="8">
                  <c:v>3.2569935000000001</c:v>
                </c:pt>
                <c:pt idx="9">
                  <c:v>0.74626400000000004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167F-4F94-9948-2CF5E20D20C0}"/>
            </c:ext>
          </c:extLst>
        </c:ser>
        <c:ser>
          <c:idx val="14"/>
          <c:order val="14"/>
          <c:tx>
            <c:v>Collapse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xVal>
            <c:numRef>
              <c:f>Sheet1!$AS$2:$AS$11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16</c:v>
                </c:pt>
                <c:pt idx="3">
                  <c:v>17</c:v>
                </c:pt>
                <c:pt idx="4">
                  <c:v>15</c:v>
                </c:pt>
                <c:pt idx="5">
                  <c:v>15</c:v>
                </c:pt>
                <c:pt idx="6">
                  <c:v>17</c:v>
                </c:pt>
                <c:pt idx="7">
                  <c:v>15</c:v>
                </c:pt>
                <c:pt idx="8">
                  <c:v>16</c:v>
                </c:pt>
                <c:pt idx="9">
                  <c:v>16</c:v>
                </c:pt>
              </c:numCache>
            </c:numRef>
          </c:xVal>
          <c:yVal>
            <c:numRef>
              <c:f>Sheet1!$AR$2:$AR$11</c:f>
              <c:numCache>
                <c:formatCode>General</c:formatCode>
                <c:ptCount val="10"/>
                <c:pt idx="0">
                  <c:v>0.52905999999999997</c:v>
                </c:pt>
                <c:pt idx="1">
                  <c:v>0.54328299999999152</c:v>
                </c:pt>
                <c:pt idx="2">
                  <c:v>0.43404100000000001</c:v>
                </c:pt>
                <c:pt idx="3">
                  <c:v>0.62239999999999995</c:v>
                </c:pt>
                <c:pt idx="4">
                  <c:v>0.46867600000000031</c:v>
                </c:pt>
                <c:pt idx="5">
                  <c:v>0.56574800000000836</c:v>
                </c:pt>
                <c:pt idx="6">
                  <c:v>0.61561399999999999</c:v>
                </c:pt>
                <c:pt idx="7">
                  <c:v>0.51019099999999951</c:v>
                </c:pt>
                <c:pt idx="8">
                  <c:v>0.711287</c:v>
                </c:pt>
                <c:pt idx="9">
                  <c:v>0.50312199999999996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167F-4F94-9948-2CF5E20D2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09760"/>
        <c:axId val="75940992"/>
      </c:scatterChart>
      <c:valAx>
        <c:axId val="75909760"/>
        <c:scaling>
          <c:orientation val="minMax"/>
          <c:max val="18"/>
          <c:min val="5"/>
        </c:scaling>
        <c:delete val="0"/>
        <c:axPos val="b"/>
        <c:title>
          <c:tx>
            <c:rich>
              <a:bodyPr/>
              <a:lstStyle/>
              <a:p>
                <a:pPr rtl="1">
                  <a:defRPr sz="900"/>
                </a:pPr>
                <a:r>
                  <a:rPr lang="fa-IR" sz="900" b="0">
                    <a:cs typeface="B Nazanin" pitchFamily="2" charset="-78"/>
                  </a:rPr>
                  <a:t>ارتفاع موج</a:t>
                </a:r>
                <a:r>
                  <a:rPr lang="fa-IR" sz="900" b="0" baseline="0">
                    <a:cs typeface="B Nazanin" pitchFamily="2" charset="-78"/>
                  </a:rPr>
                  <a:t> (</a:t>
                </a:r>
                <a:r>
                  <a:rPr lang="en-US" sz="900" b="0" baseline="0">
                    <a:cs typeface="B Nazanin" pitchFamily="2" charset="-78"/>
                  </a:rPr>
                  <a:t>m</a:t>
                </a:r>
                <a:r>
                  <a:rPr lang="fa-IR" sz="900" b="0" baseline="0">
                    <a:cs typeface="B Nazanin" pitchFamily="2" charset="-78"/>
                  </a:rPr>
                  <a:t>)</a:t>
                </a:r>
                <a:endParaRPr lang="en-US" sz="900" b="0">
                  <a:cs typeface="B Nazanin" pitchFamily="2" charset="-78"/>
                </a:endParaRP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75940992"/>
        <c:crosses val="autoZero"/>
        <c:crossBetween val="midCat"/>
        <c:majorUnit val="1"/>
      </c:valAx>
      <c:valAx>
        <c:axId val="75940992"/>
        <c:scaling>
          <c:orientation val="minMax"/>
          <c:max val="0.74000000000000365"/>
          <c:min val="0"/>
        </c:scaling>
        <c:delete val="0"/>
        <c:axPos val="l"/>
        <c:title>
          <c:tx>
            <c:rich>
              <a:bodyPr/>
              <a:lstStyle/>
              <a:p>
                <a:pPr rtl="1">
                  <a:defRPr sz="900"/>
                </a:pPr>
                <a:r>
                  <a:rPr lang="fa-IR" sz="900" b="0">
                    <a:cs typeface="B Nazanin" pitchFamily="2" charset="-78"/>
                  </a:rPr>
                  <a:t>جابه</a:t>
                </a:r>
                <a:r>
                  <a:rPr lang="fa-IR" sz="900" b="0" baseline="0">
                    <a:cs typeface="B Nazanin" pitchFamily="2" charset="-78"/>
                  </a:rPr>
                  <a:t> جایی عرشه (</a:t>
                </a:r>
                <a:r>
                  <a:rPr lang="en-US" sz="900" b="0" baseline="0">
                    <a:cs typeface="B Nazanin" pitchFamily="2" charset="-78"/>
                  </a:rPr>
                  <a:t>m</a:t>
                </a:r>
                <a:r>
                  <a:rPr lang="fa-IR" sz="900" b="0" baseline="0">
                    <a:cs typeface="B Nazanin" pitchFamily="2" charset="-78"/>
                  </a:rPr>
                  <a:t>)</a:t>
                </a:r>
                <a:endParaRPr lang="en-US" sz="900" b="0">
                  <a:cs typeface="B Nazanin" pitchFamily="2" charset="-78"/>
                </a:endParaRPr>
              </a:p>
            </c:rich>
          </c:tx>
          <c:overlay val="0"/>
        </c:title>
        <c:numFmt formatCode="General" sourceLinked="1"/>
        <c:majorTickMark val="cross"/>
        <c:minorTickMark val="out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75909760"/>
        <c:crosses val="autoZero"/>
        <c:crossBetween val="midCat"/>
      </c:valAx>
      <c:spPr>
        <a:noFill/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0.21519</cdr:x>
      <cdr:y>0.11163</cdr:y>
    </cdr:from>
    <cdr:to>
      <cdr:x>0.51266</cdr:x>
      <cdr:y>0.28061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6707" y="228600"/>
          <a:ext cx="838687" cy="346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900"/>
            <a:t> Collapse</a:t>
          </a:r>
          <a:endParaRPr lang="en-US" sz="1100"/>
        </a:p>
      </cdr:txBody>
    </cdr:sp>
  </cdr:relSizeAnchor>
  <cdr:relSizeAnchor xmlns:cdr="http://schemas.openxmlformats.org/drawingml/2006/chartDrawing">
    <cdr:from>
      <cdr:x>0.25949</cdr:x>
      <cdr:y>0.15816</cdr:y>
    </cdr:from>
    <cdr:to>
      <cdr:x>0.27627</cdr:x>
      <cdr:y>0.1852</cdr:y>
    </cdr:to>
    <cdr:sp macro="" textlink="">
      <cdr:nvSpPr>
        <cdr:cNvPr id="7" name="Flowchart: Connector 6"/>
        <cdr:cNvSpPr/>
      </cdr:nvSpPr>
      <cdr:spPr>
        <a:xfrm xmlns:a="http://schemas.openxmlformats.org/drawingml/2006/main">
          <a:off x="707366" y="267419"/>
          <a:ext cx="45719" cy="45719"/>
        </a:xfrm>
        <a:prstGeom xmlns:a="http://schemas.openxmlformats.org/drawingml/2006/main" prst="flowChartConnector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11FAFD-59DD-40C4-B830-06310CCE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مقاله</vt:lpstr>
    </vt:vector>
  </TitlesOfParts>
  <Company/>
  <LinksUpToDate>false</LinksUpToDate>
  <CharactersWithSpaces>7053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http://www.yahoomail.com/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مقاله</dc:title>
  <dc:subject/>
  <dc:creator>panahi</dc:creator>
  <cp:keywords/>
  <dc:description/>
  <cp:lastModifiedBy>Rayan</cp:lastModifiedBy>
  <cp:revision>41</cp:revision>
  <cp:lastPrinted>2009-03-02T11:36:00Z</cp:lastPrinted>
  <dcterms:created xsi:type="dcterms:W3CDTF">2013-09-17T09:19:00Z</dcterms:created>
  <dcterms:modified xsi:type="dcterms:W3CDTF">2022-10-22T16:50:00Z</dcterms:modified>
</cp:coreProperties>
</file>